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A7" w:rsidRPr="00A53743" w:rsidRDefault="00FC24A7" w:rsidP="00FC24A7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A53743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FC24A7" w:rsidRPr="00A53743" w:rsidRDefault="00FC24A7" w:rsidP="00FC24A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A7" w:rsidRPr="00A53743" w:rsidRDefault="00FC24A7" w:rsidP="00FC24A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24A7" w:rsidRPr="00A53743" w:rsidRDefault="00FC24A7" w:rsidP="00FC24A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3743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FC24A7" w:rsidRPr="00A53743" w:rsidRDefault="00FC24A7" w:rsidP="00FC24A7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FC24A7" w:rsidRPr="00A53743" w:rsidRDefault="00FC24A7" w:rsidP="00FC24A7">
      <w:pPr>
        <w:jc w:val="center"/>
        <w:rPr>
          <w:rFonts w:ascii="Liberation Serif" w:hAnsi="Liberation Serif" w:cs="Liberation Serif"/>
          <w:b/>
        </w:rPr>
      </w:pPr>
      <w:r w:rsidRPr="00A53743">
        <w:rPr>
          <w:rFonts w:ascii="Liberation Serif" w:hAnsi="Liberation Serif" w:cs="Liberation Serif"/>
          <w:b/>
        </w:rPr>
        <w:t>СЕДЬМОЙ  СОЗЫВ</w:t>
      </w:r>
    </w:p>
    <w:p w:rsidR="00FC24A7" w:rsidRPr="00A53743" w:rsidRDefault="00FC24A7" w:rsidP="00FC24A7">
      <w:pPr>
        <w:jc w:val="center"/>
        <w:rPr>
          <w:rFonts w:ascii="Liberation Serif" w:hAnsi="Liberation Serif" w:cs="Liberation Serif"/>
          <w:b/>
        </w:rPr>
      </w:pPr>
      <w:r w:rsidRPr="00A53743">
        <w:rPr>
          <w:rFonts w:ascii="Liberation Serif" w:hAnsi="Liberation Serif" w:cs="Liberation Serif"/>
          <w:b/>
        </w:rPr>
        <w:t>ШЕСТЬДЕСЯТ  СЕДЬМОЕ  ЗАСЕДАНИЕ</w:t>
      </w:r>
    </w:p>
    <w:p w:rsidR="00FC24A7" w:rsidRPr="00A53743" w:rsidRDefault="00FC24A7" w:rsidP="00FC24A7">
      <w:pPr>
        <w:jc w:val="center"/>
        <w:rPr>
          <w:rFonts w:ascii="Liberation Serif" w:hAnsi="Liberation Serif" w:cs="Liberation Serif"/>
          <w:b/>
        </w:rPr>
      </w:pPr>
    </w:p>
    <w:p w:rsidR="00FC24A7" w:rsidRPr="00A53743" w:rsidRDefault="00FC24A7" w:rsidP="00FC24A7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A53743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FC24A7" w:rsidRPr="00A53743" w:rsidRDefault="00D16EB6" w:rsidP="00FC24A7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FC24A7" w:rsidRPr="00A53743" w:rsidRDefault="00FC24A7" w:rsidP="00FC24A7">
      <w:pPr>
        <w:jc w:val="both"/>
        <w:rPr>
          <w:rFonts w:ascii="Liberation Serif" w:hAnsi="Liberation Serif" w:cs="Liberation Serif"/>
        </w:rPr>
      </w:pPr>
      <w:r w:rsidRPr="00A53743">
        <w:rPr>
          <w:rFonts w:ascii="Liberation Serif" w:hAnsi="Liberation Serif" w:cs="Liberation Serif"/>
        </w:rPr>
        <w:t>от ___________________</w:t>
      </w:r>
      <w:r w:rsidRPr="00A53743">
        <w:rPr>
          <w:rFonts w:ascii="Liberation Serif" w:hAnsi="Liberation Serif" w:cs="Liberation Serif"/>
        </w:rPr>
        <w:tab/>
        <w:t xml:space="preserve"> </w:t>
      </w:r>
      <w:r w:rsidRPr="00A53743">
        <w:rPr>
          <w:rFonts w:ascii="Liberation Serif" w:hAnsi="Liberation Serif" w:cs="Liberation Serif"/>
        </w:rPr>
        <w:tab/>
      </w:r>
      <w:r w:rsidRPr="00A53743">
        <w:rPr>
          <w:rFonts w:ascii="Liberation Serif" w:hAnsi="Liberation Serif" w:cs="Liberation Serif"/>
        </w:rPr>
        <w:tab/>
      </w:r>
      <w:r w:rsidRPr="00A53743">
        <w:rPr>
          <w:rFonts w:ascii="Liberation Serif" w:hAnsi="Liberation Serif" w:cs="Liberation Serif"/>
        </w:rPr>
        <w:tab/>
      </w:r>
      <w:r w:rsidRPr="00A53743">
        <w:rPr>
          <w:rFonts w:ascii="Liberation Serif" w:hAnsi="Liberation Serif" w:cs="Liberation Serif"/>
        </w:rPr>
        <w:tab/>
      </w:r>
      <w:r w:rsidRPr="00A53743">
        <w:rPr>
          <w:rFonts w:ascii="Liberation Serif" w:hAnsi="Liberation Serif" w:cs="Liberation Serif"/>
        </w:rPr>
        <w:tab/>
      </w:r>
      <w:r w:rsidRPr="00A53743">
        <w:rPr>
          <w:rFonts w:ascii="Liberation Serif" w:hAnsi="Liberation Serif" w:cs="Liberation Serif"/>
        </w:rPr>
        <w:tab/>
      </w:r>
      <w:r w:rsidRPr="00A53743">
        <w:rPr>
          <w:rFonts w:ascii="Liberation Serif" w:hAnsi="Liberation Serif" w:cs="Liberation Serif"/>
        </w:rPr>
        <w:tab/>
        <w:t xml:space="preserve">         № ______</w:t>
      </w:r>
    </w:p>
    <w:p w:rsidR="00FC24A7" w:rsidRPr="00A53743" w:rsidRDefault="00FC24A7" w:rsidP="00FC24A7">
      <w:pPr>
        <w:jc w:val="center"/>
        <w:rPr>
          <w:rFonts w:ascii="Liberation Serif" w:hAnsi="Liberation Serif" w:cs="Liberation Serif"/>
        </w:rPr>
      </w:pPr>
      <w:r w:rsidRPr="00A53743">
        <w:rPr>
          <w:rFonts w:ascii="Liberation Serif" w:hAnsi="Liberation Serif" w:cs="Liberation Serif"/>
        </w:rPr>
        <w:t>г. Нижний Тагил</w:t>
      </w:r>
    </w:p>
    <w:p w:rsidR="00FC24A7" w:rsidRPr="00E819E2" w:rsidRDefault="00FC24A7" w:rsidP="00FC24A7">
      <w:pPr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:rsidR="00FC24A7" w:rsidRPr="00E819E2" w:rsidRDefault="00FC24A7" w:rsidP="00FC24A7">
      <w:pPr>
        <w:pStyle w:val="1"/>
        <w:spacing w:after="0"/>
        <w:rPr>
          <w:rFonts w:ascii="Liberation Serif" w:hAnsi="Liberation Serif" w:cs="Liberation Serif"/>
          <w:i/>
          <w:color w:val="auto"/>
          <w:sz w:val="27"/>
          <w:szCs w:val="27"/>
        </w:rPr>
      </w:pPr>
      <w:r w:rsidRPr="00E819E2">
        <w:rPr>
          <w:rFonts w:ascii="Liberation Serif" w:hAnsi="Liberation Serif" w:cs="Liberation Serif"/>
          <w:i/>
          <w:color w:val="auto"/>
          <w:sz w:val="27"/>
          <w:szCs w:val="27"/>
        </w:rPr>
        <w:t>Об утверждении Положения о старосте сельского населенного пункта, расположенного в Горноуральском городском округе</w:t>
      </w:r>
    </w:p>
    <w:p w:rsidR="00FC24A7" w:rsidRPr="00E819E2" w:rsidRDefault="00FC24A7" w:rsidP="00FC24A7">
      <w:pPr>
        <w:rPr>
          <w:rFonts w:ascii="Liberation Serif" w:hAnsi="Liberation Serif" w:cs="Liberation Serif"/>
          <w:sz w:val="27"/>
          <w:szCs w:val="27"/>
        </w:rPr>
      </w:pPr>
    </w:p>
    <w:p w:rsidR="00FC24A7" w:rsidRPr="00E819E2" w:rsidRDefault="00FC24A7" w:rsidP="00FC24A7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E819E2">
        <w:rPr>
          <w:rFonts w:ascii="Liberation Serif" w:hAnsi="Liberation Serif" w:cs="Liberation Serif"/>
          <w:sz w:val="27"/>
          <w:szCs w:val="27"/>
        </w:rPr>
        <w:t>В соответствии с Федерального закона от 06.10.2003 № 131-ФЗ «Об общих принципах организации местного самоуправления в Российской Федерации» в целях реализации положений Закона Свердловской области «Об отдельных вопросах регулирования статуса старост сельских населенных пунктов, расположенных на территории Свердловской области» от 22.05.2019 № 43-ОЗ, руководствуясь статьей 14.1 Устава Горноуральского городского округа, Дума городского округа</w:t>
      </w:r>
      <w:proofErr w:type="gramEnd"/>
    </w:p>
    <w:p w:rsidR="00FC24A7" w:rsidRPr="00E819E2" w:rsidRDefault="00FC24A7" w:rsidP="00FC24A7">
      <w:pPr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E819E2">
        <w:rPr>
          <w:rFonts w:ascii="Liberation Serif" w:hAnsi="Liberation Serif" w:cs="Liberation Serif"/>
          <w:b/>
          <w:sz w:val="27"/>
          <w:szCs w:val="27"/>
        </w:rPr>
        <w:t>РЕШИЛА:</w:t>
      </w:r>
    </w:p>
    <w:p w:rsidR="00FC24A7" w:rsidRPr="00E819E2" w:rsidRDefault="00FC24A7" w:rsidP="00FC24A7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E819E2">
        <w:rPr>
          <w:rFonts w:ascii="Liberation Serif" w:hAnsi="Liberation Serif" w:cs="Liberation Serif"/>
          <w:sz w:val="27"/>
          <w:szCs w:val="27"/>
        </w:rPr>
        <w:t>1.Утвердить Положение о старосте сельского населенного пункта, расположенного в Го</w:t>
      </w:r>
      <w:r w:rsidR="00ED4B8A" w:rsidRPr="00E819E2">
        <w:rPr>
          <w:rFonts w:ascii="Liberation Serif" w:hAnsi="Liberation Serif" w:cs="Liberation Serif"/>
          <w:sz w:val="27"/>
          <w:szCs w:val="27"/>
        </w:rPr>
        <w:t>рноуральском городском округе (П</w:t>
      </w:r>
      <w:r w:rsidRPr="00E819E2">
        <w:rPr>
          <w:rFonts w:ascii="Liberation Serif" w:hAnsi="Liberation Serif" w:cs="Liberation Serif"/>
          <w:sz w:val="27"/>
          <w:szCs w:val="27"/>
        </w:rPr>
        <w:t>риложение № 1).</w:t>
      </w:r>
    </w:p>
    <w:p w:rsidR="00FC24A7" w:rsidRPr="00E819E2" w:rsidRDefault="00FC24A7" w:rsidP="00FC24A7">
      <w:pPr>
        <w:pStyle w:val="1"/>
        <w:spacing w:before="0" w:after="0"/>
        <w:jc w:val="both"/>
        <w:rPr>
          <w:rFonts w:ascii="Liberation Serif" w:hAnsi="Liberation Serif" w:cs="Liberation Serif"/>
          <w:b w:val="0"/>
          <w:bCs w:val="0"/>
          <w:color w:val="auto"/>
          <w:sz w:val="27"/>
          <w:szCs w:val="27"/>
        </w:rPr>
      </w:pPr>
      <w:r w:rsidRPr="00E819E2">
        <w:rPr>
          <w:rFonts w:ascii="Liberation Serif" w:hAnsi="Liberation Serif" w:cs="Liberation Serif"/>
          <w:b w:val="0"/>
          <w:sz w:val="27"/>
          <w:szCs w:val="27"/>
        </w:rPr>
        <w:tab/>
      </w:r>
      <w:r w:rsidR="00ED4B8A" w:rsidRPr="00E819E2">
        <w:rPr>
          <w:rFonts w:ascii="Liberation Serif" w:hAnsi="Liberation Serif" w:cs="Liberation Serif"/>
          <w:b w:val="0"/>
          <w:bCs w:val="0"/>
          <w:color w:val="auto"/>
          <w:sz w:val="27"/>
          <w:szCs w:val="27"/>
        </w:rPr>
        <w:t>2. Утвердить П</w:t>
      </w:r>
      <w:r w:rsidRPr="00E819E2">
        <w:rPr>
          <w:rFonts w:ascii="Liberation Serif" w:hAnsi="Liberation Serif" w:cs="Liberation Serif"/>
          <w:b w:val="0"/>
          <w:bCs w:val="0"/>
          <w:color w:val="auto"/>
          <w:sz w:val="27"/>
          <w:szCs w:val="27"/>
        </w:rPr>
        <w:t>оложение об удостоверении старосты сельского населенного пункта расположенного в Г</w:t>
      </w:r>
      <w:r w:rsidR="00ED4B8A" w:rsidRPr="00E819E2">
        <w:rPr>
          <w:rFonts w:ascii="Liberation Serif" w:hAnsi="Liberation Serif" w:cs="Liberation Serif"/>
          <w:b w:val="0"/>
          <w:bCs w:val="0"/>
          <w:color w:val="auto"/>
          <w:sz w:val="27"/>
          <w:szCs w:val="27"/>
        </w:rPr>
        <w:t>орноуральском городском округе (П</w:t>
      </w:r>
      <w:r w:rsidRPr="00E819E2">
        <w:rPr>
          <w:rFonts w:ascii="Liberation Serif" w:hAnsi="Liberation Serif" w:cs="Liberation Serif"/>
          <w:b w:val="0"/>
          <w:bCs w:val="0"/>
          <w:color w:val="auto"/>
          <w:sz w:val="27"/>
          <w:szCs w:val="27"/>
        </w:rPr>
        <w:t>риложение № 2).</w:t>
      </w:r>
    </w:p>
    <w:p w:rsidR="00FC24A7" w:rsidRPr="00E819E2" w:rsidRDefault="00FC24A7" w:rsidP="00FC24A7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E819E2">
        <w:rPr>
          <w:rFonts w:ascii="Liberation Serif" w:hAnsi="Liberation Serif" w:cs="Liberation Serif"/>
          <w:sz w:val="27"/>
          <w:szCs w:val="27"/>
        </w:rPr>
        <w:t>3. Признать утратившим силу решение Думы Горноуральского городского округа от 21.01.2019 № 26/1 «Об утверждении Положения о старосте населенного пункта, расположенного в Горноуральском городском округе».</w:t>
      </w:r>
    </w:p>
    <w:p w:rsidR="00FC24A7" w:rsidRPr="00E819E2" w:rsidRDefault="00FC24A7" w:rsidP="00FC24A7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819E2">
        <w:rPr>
          <w:rFonts w:ascii="Liberation Serif" w:hAnsi="Liberation Serif" w:cs="Liberation Serif"/>
          <w:sz w:val="27"/>
          <w:szCs w:val="27"/>
        </w:rPr>
        <w:t>4. Настоящее Решение вступает в силу с 1 октября 2021 года.</w:t>
      </w:r>
    </w:p>
    <w:p w:rsidR="00FC24A7" w:rsidRPr="00E819E2" w:rsidRDefault="00FC24A7" w:rsidP="00FC24A7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819E2">
        <w:rPr>
          <w:rFonts w:ascii="Liberation Serif" w:hAnsi="Liberation Serif" w:cs="Liberation Serif"/>
          <w:sz w:val="27"/>
          <w:szCs w:val="27"/>
        </w:rPr>
        <w:t>5.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FC24A7" w:rsidRPr="00E819E2" w:rsidRDefault="00FC24A7" w:rsidP="00FC24A7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819E2">
        <w:rPr>
          <w:rFonts w:ascii="Liberation Serif" w:hAnsi="Liberation Serif" w:cs="Liberation Serif"/>
          <w:sz w:val="27"/>
          <w:szCs w:val="27"/>
        </w:rPr>
        <w:t xml:space="preserve">6. </w:t>
      </w:r>
      <w:proofErr w:type="gramStart"/>
      <w:r w:rsidRPr="00E819E2">
        <w:rPr>
          <w:rFonts w:ascii="Liberation Serif" w:hAnsi="Liberation Serif" w:cs="Liberation Serif"/>
          <w:sz w:val="27"/>
          <w:szCs w:val="27"/>
        </w:rPr>
        <w:t>Контроль за</w:t>
      </w:r>
      <w:proofErr w:type="gramEnd"/>
      <w:r w:rsidRPr="00E819E2">
        <w:rPr>
          <w:rFonts w:ascii="Liberation Serif" w:hAnsi="Liberation Serif" w:cs="Liberation Serif"/>
          <w:sz w:val="27"/>
          <w:szCs w:val="27"/>
        </w:rPr>
        <w:t xml:space="preserve"> выполнением настоящего Решения возложить на постоянную депутатскую комиссию по вопросам законности и местного самоуправления (Еремеева Т.М.).</w:t>
      </w:r>
    </w:p>
    <w:p w:rsidR="00FC24A7" w:rsidRPr="00E819E2" w:rsidRDefault="00FC24A7" w:rsidP="00FC24A7">
      <w:pPr>
        <w:pStyle w:val="ConsPlusNormal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FC24A7" w:rsidRPr="00E819E2" w:rsidRDefault="00FC24A7" w:rsidP="00FC24A7">
      <w:pPr>
        <w:pStyle w:val="ConsPlusNormal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</w:p>
    <w:tbl>
      <w:tblPr>
        <w:tblW w:w="9996" w:type="dxa"/>
        <w:tblLook w:val="04A0"/>
      </w:tblPr>
      <w:tblGrid>
        <w:gridCol w:w="4973"/>
        <w:gridCol w:w="1514"/>
        <w:gridCol w:w="3360"/>
        <w:gridCol w:w="149"/>
      </w:tblGrid>
      <w:tr w:rsidR="00FC24A7" w:rsidRPr="00E819E2" w:rsidTr="00F01A1E">
        <w:tc>
          <w:tcPr>
            <w:tcW w:w="6487" w:type="dxa"/>
            <w:gridSpan w:val="2"/>
          </w:tcPr>
          <w:p w:rsidR="00FC24A7" w:rsidRPr="00E819E2" w:rsidRDefault="00FC24A7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E819E2">
              <w:rPr>
                <w:rFonts w:ascii="Liberation Serif" w:hAnsi="Liberation Serif" w:cs="Liberation Serif"/>
                <w:sz w:val="27"/>
                <w:szCs w:val="27"/>
              </w:rPr>
              <w:t xml:space="preserve">Председатель </w:t>
            </w:r>
          </w:p>
          <w:p w:rsidR="00FC24A7" w:rsidRPr="00E819E2" w:rsidRDefault="00FC24A7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E819E2">
              <w:rPr>
                <w:rFonts w:ascii="Liberation Serif" w:hAnsi="Liberation Serif" w:cs="Liberation Serif"/>
                <w:sz w:val="27"/>
                <w:szCs w:val="27"/>
              </w:rPr>
              <w:t xml:space="preserve">Думы Горноуральского </w:t>
            </w:r>
          </w:p>
          <w:p w:rsidR="00FC24A7" w:rsidRPr="00E819E2" w:rsidRDefault="00FC24A7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E819E2">
              <w:rPr>
                <w:rFonts w:ascii="Liberation Serif" w:hAnsi="Liberation Serif" w:cs="Liberation Serif"/>
                <w:sz w:val="27"/>
                <w:szCs w:val="27"/>
              </w:rPr>
              <w:t>городского округа</w:t>
            </w:r>
          </w:p>
          <w:p w:rsidR="00FC24A7" w:rsidRPr="00E819E2" w:rsidRDefault="00FC24A7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FC24A7" w:rsidRPr="00E819E2" w:rsidRDefault="00FC24A7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A93ECC" w:rsidRPr="00E819E2" w:rsidRDefault="00A93ECC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A93ECC" w:rsidRPr="00E819E2" w:rsidRDefault="00A93ECC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FC24A7" w:rsidRPr="00E819E2" w:rsidRDefault="00FC24A7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E819E2">
              <w:rPr>
                <w:rFonts w:ascii="Liberation Serif" w:hAnsi="Liberation Serif" w:cs="Liberation Serif"/>
                <w:sz w:val="27"/>
                <w:szCs w:val="27"/>
              </w:rPr>
              <w:t>В.В. Доможиров</w:t>
            </w:r>
          </w:p>
        </w:tc>
        <w:tc>
          <w:tcPr>
            <w:tcW w:w="3509" w:type="dxa"/>
            <w:gridSpan w:val="2"/>
          </w:tcPr>
          <w:p w:rsidR="00FC24A7" w:rsidRPr="00E819E2" w:rsidRDefault="00FC24A7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E819E2">
              <w:rPr>
                <w:rFonts w:ascii="Liberation Serif" w:hAnsi="Liberation Serif" w:cs="Liberation Serif"/>
                <w:sz w:val="27"/>
                <w:szCs w:val="27"/>
              </w:rPr>
              <w:t xml:space="preserve">Глава </w:t>
            </w:r>
          </w:p>
          <w:p w:rsidR="00FC24A7" w:rsidRPr="00E819E2" w:rsidRDefault="00FC24A7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E819E2">
              <w:rPr>
                <w:rFonts w:ascii="Liberation Serif" w:hAnsi="Liberation Serif" w:cs="Liberation Serif"/>
                <w:sz w:val="27"/>
                <w:szCs w:val="27"/>
              </w:rPr>
              <w:t xml:space="preserve">Горноуральского </w:t>
            </w:r>
          </w:p>
          <w:p w:rsidR="00FC24A7" w:rsidRPr="00E819E2" w:rsidRDefault="00FC24A7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E819E2">
              <w:rPr>
                <w:rFonts w:ascii="Liberation Serif" w:hAnsi="Liberation Serif" w:cs="Liberation Serif"/>
                <w:sz w:val="27"/>
                <w:szCs w:val="27"/>
              </w:rPr>
              <w:t>городского округа</w:t>
            </w:r>
          </w:p>
          <w:p w:rsidR="00FC24A7" w:rsidRPr="00E819E2" w:rsidRDefault="00FC24A7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FC24A7" w:rsidRPr="00E819E2" w:rsidRDefault="00FC24A7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A93ECC" w:rsidRPr="00E819E2" w:rsidRDefault="00A93ECC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A93ECC" w:rsidRPr="00E819E2" w:rsidRDefault="00A93ECC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FC24A7" w:rsidRPr="00E819E2" w:rsidRDefault="00FC24A7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E819E2">
              <w:rPr>
                <w:rFonts w:ascii="Liberation Serif" w:hAnsi="Liberation Serif" w:cs="Liberation Serif"/>
                <w:sz w:val="27"/>
                <w:szCs w:val="27"/>
              </w:rPr>
              <w:t xml:space="preserve">Д.Г. Летников </w:t>
            </w:r>
          </w:p>
        </w:tc>
      </w:tr>
      <w:tr w:rsidR="00E819E2" w:rsidRPr="00E819E2" w:rsidTr="00F01A1E">
        <w:tc>
          <w:tcPr>
            <w:tcW w:w="6487" w:type="dxa"/>
            <w:gridSpan w:val="2"/>
          </w:tcPr>
          <w:p w:rsidR="00E819E2" w:rsidRPr="00E819E2" w:rsidRDefault="00E819E2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509" w:type="dxa"/>
            <w:gridSpan w:val="2"/>
          </w:tcPr>
          <w:p w:rsidR="00E819E2" w:rsidRPr="00E819E2" w:rsidRDefault="00E819E2" w:rsidP="00F01A1E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FC24A7" w:rsidRPr="00A53743" w:rsidTr="00F01A1E">
        <w:trPr>
          <w:gridAfter w:val="1"/>
          <w:wAfter w:w="149" w:type="dxa"/>
        </w:trPr>
        <w:tc>
          <w:tcPr>
            <w:tcW w:w="4973" w:type="dxa"/>
          </w:tcPr>
          <w:p w:rsidR="00FC24A7" w:rsidRPr="00A53743" w:rsidRDefault="00FC24A7" w:rsidP="00F01A1E">
            <w:pPr>
              <w:ind w:firstLine="70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74" w:type="dxa"/>
            <w:gridSpan w:val="2"/>
          </w:tcPr>
          <w:p w:rsidR="00FC24A7" w:rsidRPr="00A53743" w:rsidRDefault="00FC24A7" w:rsidP="00F01A1E">
            <w:pPr>
              <w:ind w:firstLine="708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743">
              <w:rPr>
                <w:rFonts w:ascii="Liberation Serif" w:hAnsi="Liberation Serif" w:cs="Liberation Serif"/>
                <w:sz w:val="28"/>
                <w:szCs w:val="28"/>
              </w:rPr>
              <w:t>Приложение № 1</w:t>
            </w:r>
          </w:p>
          <w:p w:rsidR="00FC24A7" w:rsidRPr="00A53743" w:rsidRDefault="00FC24A7" w:rsidP="00F01A1E">
            <w:pPr>
              <w:ind w:firstLine="708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743">
              <w:rPr>
                <w:rFonts w:ascii="Liberation Serif" w:hAnsi="Liberation Serif" w:cs="Liberation Serif"/>
                <w:sz w:val="28"/>
                <w:szCs w:val="28"/>
              </w:rPr>
              <w:t xml:space="preserve">к решению Думы </w:t>
            </w:r>
          </w:p>
          <w:p w:rsidR="00FC24A7" w:rsidRPr="00A53743" w:rsidRDefault="00FC24A7" w:rsidP="00F01A1E">
            <w:pPr>
              <w:ind w:hanging="11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743">
              <w:rPr>
                <w:rFonts w:ascii="Liberation Serif" w:hAnsi="Liberation Serif" w:cs="Liberation Serif"/>
                <w:sz w:val="28"/>
                <w:szCs w:val="28"/>
              </w:rPr>
              <w:t>Горноуральского городского округа</w:t>
            </w:r>
          </w:p>
          <w:p w:rsidR="00FC24A7" w:rsidRPr="00A53743" w:rsidRDefault="00FC24A7" w:rsidP="00F01A1E">
            <w:pPr>
              <w:ind w:hanging="11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743">
              <w:rPr>
                <w:rFonts w:ascii="Liberation Serif" w:hAnsi="Liberation Serif" w:cs="Liberation Serif"/>
                <w:sz w:val="28"/>
                <w:szCs w:val="28"/>
              </w:rPr>
              <w:t>от ________________ № _______</w:t>
            </w:r>
          </w:p>
        </w:tc>
      </w:tr>
    </w:tbl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r w:rsidRPr="00A53743">
        <w:rPr>
          <w:rFonts w:ascii="Liberation Serif" w:hAnsi="Liberation Serif" w:cs="Liberation Serif"/>
          <w:color w:val="auto"/>
          <w:sz w:val="28"/>
          <w:szCs w:val="28"/>
        </w:rPr>
        <w:t>Положение о старосте сельского населенного пункта,</w:t>
      </w:r>
    </w:p>
    <w:p w:rsidR="00FC24A7" w:rsidRPr="00A53743" w:rsidRDefault="00FC24A7" w:rsidP="00FC24A7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proofErr w:type="gramStart"/>
      <w:r w:rsidRPr="00A53743">
        <w:rPr>
          <w:rFonts w:ascii="Liberation Serif" w:hAnsi="Liberation Serif" w:cs="Liberation Serif"/>
          <w:color w:val="auto"/>
          <w:sz w:val="28"/>
          <w:szCs w:val="28"/>
        </w:rPr>
        <w:t>расположенного</w:t>
      </w:r>
      <w:proofErr w:type="gramEnd"/>
      <w:r w:rsidRPr="00A53743">
        <w:rPr>
          <w:rFonts w:ascii="Liberation Serif" w:hAnsi="Liberation Serif" w:cs="Liberation Serif"/>
          <w:color w:val="auto"/>
          <w:sz w:val="28"/>
          <w:szCs w:val="28"/>
        </w:rPr>
        <w:t xml:space="preserve"> в Горноуральском городском округе</w:t>
      </w:r>
    </w:p>
    <w:p w:rsidR="00FC24A7" w:rsidRPr="00A53743" w:rsidRDefault="00FC24A7" w:rsidP="00FC24A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bookmarkStart w:id="0" w:name="sub_10"/>
      <w:r w:rsidRPr="00A53743">
        <w:rPr>
          <w:rFonts w:ascii="Liberation Serif" w:hAnsi="Liberation Serif" w:cs="Liberation Serif"/>
          <w:color w:val="auto"/>
          <w:sz w:val="28"/>
          <w:szCs w:val="28"/>
        </w:rPr>
        <w:t>Глава 1. Общие положения</w:t>
      </w:r>
    </w:p>
    <w:bookmarkEnd w:id="0"/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sub_1"/>
      <w:r w:rsidRPr="00A53743"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 w:rsidRPr="00A53743">
        <w:rPr>
          <w:rFonts w:ascii="Liberation Serif" w:hAnsi="Liberation Serif" w:cs="Liberation Serif"/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Свердловской области «Об отдельных вопросах регулирования статуса старост сельских населенных пунктов, расположенных на территории Свердловской области» от 22.05.2019 № 43-ОЗ и Уставом Горноуральского городского округа.</w:t>
      </w:r>
      <w:proofErr w:type="gramEnd"/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2. Староста сельского населенного пункта, расположенного в Горноуральском городском округе (далее - староста) осуществляет свою деятельность в целях обеспечения взаимодействия органов местного самоуправления Горноуральского городского округа и жителей сельских населенных пунктов, расположенных в Горноуральском городском округе, при решении вопросов местного значения.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3.  Староста сельского населенного пункта осуществляет свою деятельность на безвозмездной основе.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4. 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53743">
        <w:rPr>
          <w:rFonts w:ascii="Liberation Serif" w:hAnsi="Liberation Serif" w:cs="Liberation Serif"/>
          <w:sz w:val="28"/>
          <w:szCs w:val="28"/>
        </w:rPr>
        <w:t>5. </w:t>
      </w: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Староста сельского населенного пункта осуществляет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</w:t>
      </w:r>
      <w:r w:rsidRPr="00A53743">
        <w:rPr>
          <w:rFonts w:ascii="Liberation Serif" w:hAnsi="Liberation Serif" w:cs="Liberation Serif"/>
          <w:sz w:val="28"/>
          <w:szCs w:val="28"/>
        </w:rPr>
        <w:t xml:space="preserve">Уставом Горноуральского городского округа, </w:t>
      </w: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настоящим Положением.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3743">
        <w:rPr>
          <w:rFonts w:ascii="Liberation Serif" w:hAnsi="Liberation Serif" w:cs="Liberation Serif"/>
          <w:b/>
          <w:sz w:val="28"/>
          <w:szCs w:val="28"/>
        </w:rPr>
        <w:t>Глава 2. Порядок назначения старосты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sub_5"/>
      <w:bookmarkEnd w:id="1"/>
      <w:r w:rsidRPr="00A53743">
        <w:rPr>
          <w:rFonts w:ascii="Liberation Serif" w:hAnsi="Liberation Serif" w:cs="Liberation Serif"/>
          <w:sz w:val="28"/>
          <w:szCs w:val="28"/>
        </w:rPr>
        <w:t>6. Староста назначается Думой Горноуральского городского округа по представлению схода граждан сельского населенного пункта, расположенного в Горноуральском городском округе (далее - сельский населенный пункт) из числа лиц, проживающих на территории данного сельского населенного пункта и обладающих активным избирательным правом.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bookmarkStart w:id="3" w:name="sub_6"/>
      <w:bookmarkEnd w:id="2"/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7. Старостой сельского населенного пункта не может быть назначено лицо: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 xml:space="preserve">1) </w:t>
      </w:r>
      <w:proofErr w:type="gramStart"/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замещающее</w:t>
      </w:r>
      <w:proofErr w:type="gramEnd"/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2) </w:t>
      </w:r>
      <w:proofErr w:type="gramStart"/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признанное</w:t>
      </w:r>
      <w:proofErr w:type="gramEnd"/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судом недееспособным или ограниченно дееспособным;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3) </w:t>
      </w:r>
      <w:proofErr w:type="gramStart"/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имеющее</w:t>
      </w:r>
      <w:proofErr w:type="gramEnd"/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непогашенную или неснятую судимость.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sub_8"/>
      <w:bookmarkEnd w:id="3"/>
      <w:r w:rsidRPr="00A53743">
        <w:rPr>
          <w:rFonts w:ascii="Liberation Serif" w:hAnsi="Liberation Serif" w:cs="Liberation Serif"/>
          <w:sz w:val="28"/>
          <w:szCs w:val="28"/>
        </w:rPr>
        <w:t>8. Назначенному старосте выдается удостоверение, подписанное главой Горноуральского городского округа. Удостоверение выдается на срок полномочий старосты.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sub_15"/>
      <w:bookmarkEnd w:id="4"/>
      <w:r w:rsidRPr="00A53743">
        <w:rPr>
          <w:rFonts w:ascii="Liberation Serif" w:hAnsi="Liberation Serif" w:cs="Liberation Serif"/>
          <w:sz w:val="28"/>
          <w:szCs w:val="28"/>
        </w:rPr>
        <w:t>9. В случае досрочного прекращения полномочий старосты в двухмесячный срок проводится сход граждан сельского населенного пункта по вопросу выдвижения новой кандидатуры старосты в порядке, предусмотренном настоящим Положением.</w:t>
      </w:r>
    </w:p>
    <w:bookmarkEnd w:id="5"/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53743">
        <w:rPr>
          <w:rFonts w:ascii="Liberation Serif" w:hAnsi="Liberation Serif" w:cs="Liberation Serif"/>
          <w:sz w:val="28"/>
          <w:szCs w:val="28"/>
        </w:rPr>
        <w:t>10. </w:t>
      </w: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Срок полномочий старосты сельского населенного пункта составляет пять лет.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FC24A7" w:rsidRPr="00A53743" w:rsidRDefault="00FC24A7" w:rsidP="00FC24A7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r w:rsidRPr="00A53743">
        <w:rPr>
          <w:rFonts w:ascii="Liberation Serif" w:hAnsi="Liberation Serif" w:cs="Liberation Serif"/>
          <w:color w:val="auto"/>
          <w:sz w:val="28"/>
          <w:szCs w:val="28"/>
        </w:rPr>
        <w:t>Глава 3. Порядок проведения схода граждан по вопросу выдвижения кандидатуры Старосты</w:t>
      </w:r>
    </w:p>
    <w:p w:rsidR="00FC24A7" w:rsidRPr="00A53743" w:rsidRDefault="00FC24A7" w:rsidP="00FC24A7">
      <w:pPr>
        <w:rPr>
          <w:rFonts w:ascii="Liberation Serif" w:hAnsi="Liberation Serif" w:cs="Liberation Serif"/>
        </w:rPr>
      </w:pP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11. Сход граждан проводится в порядке, установленном муниципальным нормативным правовым актом Думы Горноуральского городского округа с учетом требований статьи 25.1 Федерального закона № 131-ФЗ «Об общих принципах организации местного самоуправления в Российской Федерации».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12. Сход граждан по вопросу выдвижения кандидатуры старосты, а также по вопросу досрочного прекращения полномочий старосты правомочен при участии в нем более половины обладающих избирательным правом жителей сельского населенного пункта. Решение схода граждан считается принятым, если за него проголосовало более половины участников схода граждан.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13. Право внесения предложений по кандидатурам старосты имеют участники схода граждан, глава территориальной администрации, на территории которой находится сельский населенный пункт, а также сами граждане в порядке самовыдвижения.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14. Проведение схода граждан обеспечивается администрацией Горноуральского городского округа.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bookmarkStart w:id="6" w:name="sub_30"/>
      <w:r w:rsidRPr="00A53743">
        <w:rPr>
          <w:rFonts w:ascii="Liberation Serif" w:hAnsi="Liberation Serif" w:cs="Liberation Serif"/>
          <w:color w:val="auto"/>
          <w:sz w:val="28"/>
          <w:szCs w:val="28"/>
        </w:rPr>
        <w:t>Глава 4. Права Старосты</w:t>
      </w:r>
    </w:p>
    <w:p w:rsidR="00FC24A7" w:rsidRPr="00A53743" w:rsidRDefault="00FC24A7" w:rsidP="00FC24A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15. Для решения возложенных на него задач Староста вправе:</w:t>
      </w:r>
    </w:p>
    <w:p w:rsidR="00FC24A7" w:rsidRPr="00A53743" w:rsidRDefault="00FC24A7" w:rsidP="00FC24A7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1) принимать в порядке, установленном Регламентом Думы Горноуральского городского округа, участие в заседаниях представительного органа при рассмотрении вопросов, затрагивающих интересы жителей сельского населенного пункта, старостой которого он является;</w:t>
      </w:r>
    </w:p>
    <w:p w:rsidR="00FC24A7" w:rsidRPr="00A53743" w:rsidRDefault="00FC24A7" w:rsidP="00FC24A7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A53743">
        <w:rPr>
          <w:rFonts w:ascii="Liberation Serif" w:hAnsi="Liberation Serif" w:cs="Liberation Serif"/>
          <w:sz w:val="28"/>
          <w:szCs w:val="28"/>
        </w:rPr>
        <w:t xml:space="preserve">2) содействовать органам местного самоуправления в привлечении граждан к участию на добровольной основе значимых для сельского населенного пункта мероприятиях в целях решения вопросов местного значения Горноуральского городского округа, в том числе по обеспечению сохранности спортивных и детских игровых площадок, охране памятников </w:t>
      </w:r>
      <w:r w:rsidRPr="00A53743">
        <w:rPr>
          <w:rFonts w:ascii="Liberation Serif" w:hAnsi="Liberation Serif" w:cs="Liberation Serif"/>
          <w:sz w:val="28"/>
          <w:szCs w:val="28"/>
        </w:rPr>
        <w:lastRenderedPageBreak/>
        <w:t>истории и культуры местного (муниципального) значения, поддержанию в надлежащем состоянии мест захоронения, содержанию улиц и придомовых территорий;</w:t>
      </w:r>
      <w:proofErr w:type="gramEnd"/>
    </w:p>
    <w:p w:rsidR="00FC24A7" w:rsidRPr="00A53743" w:rsidRDefault="00FC24A7" w:rsidP="00FC24A7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3) принимать участие в осуществлении на территории сельского населенного пункта муниципального контроля в сфере благоустройства, а также в организации благоустройства сельского населенного пункта в соответствии с правилами благоустройства Горноуральского городского округа.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 xml:space="preserve">4) вносить на рассмотрение в органы местного самоуправления Горноуральского городского округа и (или) их должностным лицам предложения по вопросам, относящимся к повседневной жизни сельского населенного пункта, направленные на улучшение культурно-бытового, медицинского, торгового и (или) иного обслуживания населения, проживающего в сельском населенном пункте; 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 xml:space="preserve">5) оказывать содействие в осуществлении </w:t>
      </w:r>
      <w:proofErr w:type="gramStart"/>
      <w:r w:rsidRPr="00A53743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A53743">
        <w:rPr>
          <w:rFonts w:ascii="Liberation Serif" w:hAnsi="Liberation Serif" w:cs="Liberation Serif"/>
          <w:sz w:val="28"/>
          <w:szCs w:val="28"/>
        </w:rPr>
        <w:t xml:space="preserve"> соблюдением правил пожарной безопасности и санитарных норм, за рациональным использованием земли, состоянием охраны природы, объектов культурного наследия (памятников истории и культуры) народов Российской Федерации, вносить в органы местного самоуправления муниципального образования предложения по устранению выявленных нарушений законодательства в вышеуказанных сферах; 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 xml:space="preserve">6) присутствовать на мероприятиях, проводимых с участием главы округа, посвященных вопросу развития сельских территорий Горноуральского городского округа; 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7) анализировать работу по развитию сельских территорий Горноуральского городского округа, проводимую органами местного самоуправления.</w:t>
      </w:r>
    </w:p>
    <w:p w:rsidR="00FC24A7" w:rsidRPr="00A53743" w:rsidRDefault="00FC24A7" w:rsidP="00FC24A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r w:rsidRPr="00A53743">
        <w:rPr>
          <w:rFonts w:ascii="Liberation Serif" w:hAnsi="Liberation Serif" w:cs="Liberation Serif"/>
          <w:color w:val="auto"/>
          <w:sz w:val="28"/>
          <w:szCs w:val="28"/>
        </w:rPr>
        <w:t>Глава 3. Полномочия Старосты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bookmarkEnd w:id="6"/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16. Деятельность старосты согласовывается с главой территориальной администрации.</w:t>
      </w:r>
      <w:bookmarkStart w:id="7" w:name="sub_16"/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17. Староста сельского населенного пункта для решения возложенных на него задач:</w:t>
      </w:r>
    </w:p>
    <w:bookmarkEnd w:id="7"/>
    <w:p w:rsidR="00FC24A7" w:rsidRPr="00A53743" w:rsidRDefault="00FC24A7" w:rsidP="00FC24A7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1) взаимодействует с органами местного самоуправления Горноуральского городского округа,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C24A7" w:rsidRPr="00A53743" w:rsidRDefault="00FC24A7" w:rsidP="00FC24A7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dst838"/>
      <w:bookmarkEnd w:id="8"/>
      <w:r w:rsidRPr="00A53743">
        <w:rPr>
          <w:rFonts w:ascii="Liberation Serif" w:hAnsi="Liberation Serif" w:cs="Liberation Serif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C24A7" w:rsidRPr="00A53743" w:rsidRDefault="00FC24A7" w:rsidP="00FC24A7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dst839"/>
      <w:bookmarkEnd w:id="9"/>
      <w:r w:rsidRPr="00A53743">
        <w:rPr>
          <w:rFonts w:ascii="Liberation Serif" w:hAnsi="Liberation Serif" w:cs="Liberation Serif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</w:t>
      </w:r>
      <w:r w:rsidRPr="00A53743">
        <w:rPr>
          <w:rFonts w:ascii="Liberation Serif" w:hAnsi="Liberation Serif" w:cs="Liberation Serif"/>
          <w:sz w:val="28"/>
          <w:szCs w:val="28"/>
        </w:rPr>
        <w:lastRenderedPageBreak/>
        <w:t>доведении до их сведения иной информации, полученной от органов местного самоуправления Горноуральского городского округа;</w:t>
      </w:r>
    </w:p>
    <w:p w:rsidR="00FC24A7" w:rsidRPr="00A53743" w:rsidRDefault="00FC24A7" w:rsidP="00FC24A7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dst840"/>
      <w:bookmarkEnd w:id="10"/>
      <w:r w:rsidRPr="00A53743">
        <w:rPr>
          <w:rFonts w:ascii="Liberation Serif" w:hAnsi="Liberation Serif" w:cs="Liberation Serif"/>
          <w:sz w:val="28"/>
          <w:szCs w:val="28"/>
        </w:rPr>
        <w:t>4) содействует органам местного самоуправления Горноуральского городского округа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5) содействует органам местного самоуправления Горноуральского городского округа решению вопросов общественной безопасности, предупреждению чрезвычайных ситуаций природного и техногенного характера, неблагоприятной экологической обстановки и иным вопросам в соответствии с законодательством Российской Федерации и законодательством Свердловской области;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6)  информирует органы местного самоуправления Горноуральского городского округа о возникновении или угрозе возникновения чрезвычайной ситуации природного и (или) техногенного характера, а также по иным вопросам жизнеобеспечения сельского населенного пункта;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7) участвует в реализации мер по обеспечению безопасности жизнедеятельности населения сельского населенного пункта;</w:t>
      </w:r>
    </w:p>
    <w:p w:rsidR="00FC24A7" w:rsidRPr="00A53743" w:rsidRDefault="00FC24A7" w:rsidP="00FC24A7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dst841"/>
      <w:bookmarkEnd w:id="11"/>
      <w:r w:rsidRPr="00A53743">
        <w:rPr>
          <w:rFonts w:ascii="Liberation Serif" w:hAnsi="Liberation Serif" w:cs="Liberation Serif"/>
          <w:sz w:val="28"/>
          <w:szCs w:val="28"/>
        </w:rPr>
        <w:t>8) осуществляет иные полномочия, предусмотренные Уставом городского округа и (или) решением Думы городского округа в соответствии с законом субъекта Российской Федерации.</w:t>
      </w:r>
    </w:p>
    <w:p w:rsidR="00FC24A7" w:rsidRPr="00A53743" w:rsidRDefault="00FC24A7" w:rsidP="00FC24A7">
      <w:pPr>
        <w:pStyle w:val="1"/>
        <w:spacing w:before="0" w:after="0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bookmarkStart w:id="12" w:name="sub_40"/>
    </w:p>
    <w:p w:rsidR="00FC24A7" w:rsidRPr="00A53743" w:rsidRDefault="00FC24A7" w:rsidP="00FC24A7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r w:rsidRPr="00A53743">
        <w:rPr>
          <w:rFonts w:ascii="Liberation Serif" w:hAnsi="Liberation Serif" w:cs="Liberation Serif"/>
          <w:color w:val="auto"/>
          <w:sz w:val="28"/>
          <w:szCs w:val="28"/>
        </w:rPr>
        <w:t>Глава 4. Прекращение деятельности старосты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pStyle w:val="1"/>
        <w:spacing w:before="0" w:after="0"/>
        <w:ind w:firstLine="708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A53743">
        <w:rPr>
          <w:rFonts w:ascii="Liberation Serif" w:hAnsi="Liberation Serif" w:cs="Liberation Serif"/>
          <w:b w:val="0"/>
          <w:color w:val="auto"/>
          <w:sz w:val="28"/>
          <w:szCs w:val="28"/>
        </w:rPr>
        <w:t>18. Деятельность старосты прекращается по истечении срока, установленного в пункте 13 настоящего Положения.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 xml:space="preserve">19. </w:t>
      </w: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Полномочия старосты сельского населенного пункта прекращаются досрочно по решению Думы Горноуральского городского округа, принятому по представлению схода граждан сельского населенного пункта, а также в случаях, установленных пунктами 1 - 7 части 10 статьи 40 Федерального закона № 131-ФЗ.</w:t>
      </w:r>
    </w:p>
    <w:bookmarkEnd w:id="12"/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C24A7" w:rsidRPr="00A53743" w:rsidRDefault="00FC24A7" w:rsidP="00FC24A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3743">
        <w:rPr>
          <w:rFonts w:ascii="Liberation Serif" w:hAnsi="Liberation Serif" w:cs="Liberation Serif"/>
          <w:b/>
          <w:sz w:val="28"/>
          <w:szCs w:val="28"/>
        </w:rPr>
        <w:t>Глава 5. Гарантии деятельности старосты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  <w:shd w:val="clear" w:color="auto" w:fill="FFFFFF"/>
        </w:rPr>
        <w:t>20.</w:t>
      </w:r>
      <w:r w:rsidRPr="00A53743">
        <w:rPr>
          <w:rFonts w:ascii="Liberation Serif" w:hAnsi="Liberation Serif" w:cs="Liberation Serif"/>
          <w:sz w:val="28"/>
          <w:szCs w:val="28"/>
        </w:rPr>
        <w:t>Старосте сельского населенного пункта за счет средств местного бюджета устанавливаются следующие гарантии: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1) доступ к информации, необходимой для осуществления его деятельности;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2) возмещение расходов на оплату услуг телефонной связи (местная телефонная связь, внутризоновая телефонная связь, междугородняя связь, мобильная связь)</w:t>
      </w:r>
      <w:proofErr w:type="gramStart"/>
      <w:r w:rsidRPr="00A53743">
        <w:rPr>
          <w:rFonts w:ascii="Liberation Serif" w:hAnsi="Liberation Serif" w:cs="Liberation Serif"/>
          <w:sz w:val="28"/>
          <w:szCs w:val="28"/>
        </w:rPr>
        <w:t>,т</w:t>
      </w:r>
      <w:proofErr w:type="gramEnd"/>
      <w:r w:rsidRPr="00A53743">
        <w:rPr>
          <w:rFonts w:ascii="Liberation Serif" w:hAnsi="Liberation Serif" w:cs="Liberation Serif"/>
          <w:sz w:val="28"/>
          <w:szCs w:val="28"/>
        </w:rPr>
        <w:t xml:space="preserve">ранспортных услуг (проезд в городском общественном транспорте на территориях муниципальных образований Свердловской области, междугородний проезд в пределах Свердловской области, аренда транспорта), услуг по копированию с внешних носителей, почтовых расходов, приобретения канцелярских принадлежностей, юридической и иной </w:t>
      </w:r>
      <w:r w:rsidRPr="00A53743">
        <w:rPr>
          <w:rFonts w:ascii="Liberation Serif" w:hAnsi="Liberation Serif" w:cs="Liberation Serif"/>
          <w:sz w:val="28"/>
          <w:szCs w:val="28"/>
        </w:rPr>
        <w:lastRenderedPageBreak/>
        <w:t>специализированной литературы, горюче-смазочных материалов, связанных с осуществлением его деятельности;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3) выплата компенсации за использование личного транспорта для осуществления деятельности старосты и возмещение расходов, связанных с его использованием для этих целей;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4) внеочередной прием главой Горноуральского городского округа по вопросам, затрагивающим интересы жителей сельского населенного пункта;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5) возможность распространения информации об осуществлении деятельности старосты;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6) ежегодная годовая подписка на еженедельное издание Горноуральского городского округа «Пригородная газета».</w:t>
      </w:r>
    </w:p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21.Порядок и размер возмещения расходов</w:t>
      </w:r>
      <w:r w:rsidR="00EB7ADE">
        <w:rPr>
          <w:rFonts w:ascii="Liberation Serif" w:hAnsi="Liberation Serif" w:cs="Liberation Serif"/>
          <w:sz w:val="28"/>
          <w:szCs w:val="28"/>
        </w:rPr>
        <w:t xml:space="preserve"> старосте, указанных в пункте 20</w:t>
      </w:r>
      <w:r w:rsidRPr="00A5374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bookmarkStart w:id="13" w:name="_GoBack"/>
      <w:bookmarkEnd w:id="13"/>
      <w:r w:rsidRPr="00A53743">
        <w:rPr>
          <w:rFonts w:ascii="Liberation Serif" w:hAnsi="Liberation Serif" w:cs="Liberation Serif"/>
          <w:sz w:val="28"/>
          <w:szCs w:val="28"/>
        </w:rPr>
        <w:t>Положения, устанавливается постановлением администрации Горноуральского городского округа.</w:t>
      </w:r>
    </w:p>
    <w:p w:rsidR="00FC24A7" w:rsidRPr="00A53743" w:rsidRDefault="00FC24A7" w:rsidP="00FC24A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22.Размер возмещения расходов старосте, связанных с осуществлением его деятельности устанавливается на каждый календарный год одновременно с принятием местного бюджета.</w:t>
      </w:r>
    </w:p>
    <w:p w:rsidR="00FC24A7" w:rsidRPr="00A53743" w:rsidRDefault="00FC24A7" w:rsidP="00FC24A7">
      <w:pPr>
        <w:spacing w:after="200"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973"/>
        <w:gridCol w:w="4874"/>
      </w:tblGrid>
      <w:tr w:rsidR="00FC24A7" w:rsidRPr="00A53743" w:rsidTr="00F01A1E">
        <w:tc>
          <w:tcPr>
            <w:tcW w:w="4973" w:type="dxa"/>
          </w:tcPr>
          <w:p w:rsidR="00FC24A7" w:rsidRPr="00A53743" w:rsidRDefault="00FC24A7" w:rsidP="00F01A1E">
            <w:pPr>
              <w:ind w:firstLine="70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74" w:type="dxa"/>
          </w:tcPr>
          <w:p w:rsidR="00FC24A7" w:rsidRPr="00A53743" w:rsidRDefault="00FC24A7" w:rsidP="00F01A1E">
            <w:pPr>
              <w:ind w:firstLine="708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743">
              <w:rPr>
                <w:rFonts w:ascii="Liberation Serif" w:hAnsi="Liberation Serif" w:cs="Liberation Serif"/>
                <w:sz w:val="28"/>
                <w:szCs w:val="28"/>
              </w:rPr>
              <w:t>Приложение № 2</w:t>
            </w:r>
          </w:p>
          <w:p w:rsidR="00FC24A7" w:rsidRPr="00A53743" w:rsidRDefault="00FC24A7" w:rsidP="00F01A1E">
            <w:pPr>
              <w:ind w:firstLine="708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743">
              <w:rPr>
                <w:rFonts w:ascii="Liberation Serif" w:hAnsi="Liberation Serif" w:cs="Liberation Serif"/>
                <w:sz w:val="28"/>
                <w:szCs w:val="28"/>
              </w:rPr>
              <w:t xml:space="preserve">к решению Думы </w:t>
            </w:r>
          </w:p>
          <w:p w:rsidR="00FC24A7" w:rsidRPr="00A53743" w:rsidRDefault="00FC24A7" w:rsidP="00F01A1E">
            <w:pPr>
              <w:ind w:hanging="11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743">
              <w:rPr>
                <w:rFonts w:ascii="Liberation Serif" w:hAnsi="Liberation Serif" w:cs="Liberation Serif"/>
                <w:sz w:val="28"/>
                <w:szCs w:val="28"/>
              </w:rPr>
              <w:t>Горноуральского городского округа</w:t>
            </w:r>
          </w:p>
          <w:p w:rsidR="00FC24A7" w:rsidRPr="00A53743" w:rsidRDefault="00FC24A7" w:rsidP="00F01A1E">
            <w:pPr>
              <w:ind w:hanging="11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743">
              <w:rPr>
                <w:rFonts w:ascii="Liberation Serif" w:hAnsi="Liberation Serif" w:cs="Liberation Serif"/>
                <w:sz w:val="28"/>
                <w:szCs w:val="28"/>
              </w:rPr>
              <w:t>от ________________ № _______</w:t>
            </w:r>
          </w:p>
        </w:tc>
      </w:tr>
    </w:tbl>
    <w:p w:rsidR="00FC24A7" w:rsidRPr="00A53743" w:rsidRDefault="00FC24A7" w:rsidP="00FC24A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r w:rsidRPr="00A53743">
        <w:rPr>
          <w:rFonts w:ascii="Liberation Serif" w:hAnsi="Liberation Serif" w:cs="Liberation Serif"/>
          <w:color w:val="auto"/>
          <w:sz w:val="28"/>
          <w:szCs w:val="28"/>
        </w:rPr>
        <w:t>Положение об удостоверении старосты сельского населенного пункта,</w:t>
      </w:r>
    </w:p>
    <w:p w:rsidR="00FC24A7" w:rsidRPr="00A53743" w:rsidRDefault="00FC24A7" w:rsidP="00FC24A7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  <w:proofErr w:type="gramStart"/>
      <w:r w:rsidRPr="00A53743">
        <w:rPr>
          <w:rFonts w:ascii="Liberation Serif" w:hAnsi="Liberation Serif" w:cs="Liberation Serif"/>
          <w:color w:val="auto"/>
          <w:sz w:val="28"/>
          <w:szCs w:val="28"/>
        </w:rPr>
        <w:t>расположенного</w:t>
      </w:r>
      <w:proofErr w:type="gramEnd"/>
      <w:r w:rsidRPr="00A53743">
        <w:rPr>
          <w:rFonts w:ascii="Liberation Serif" w:hAnsi="Liberation Serif" w:cs="Liberation Serif"/>
          <w:color w:val="auto"/>
          <w:sz w:val="28"/>
          <w:szCs w:val="28"/>
        </w:rPr>
        <w:t xml:space="preserve"> в Горноуральском городском округе</w:t>
      </w:r>
    </w:p>
    <w:p w:rsidR="00FC24A7" w:rsidRPr="00A53743" w:rsidRDefault="00FC24A7" w:rsidP="00FC24A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ab/>
        <w:t>1. Удостоверение старосты сельского населенного пункта выдается на срок полномочий.</w:t>
      </w:r>
    </w:p>
    <w:p w:rsidR="00FC24A7" w:rsidRPr="00A53743" w:rsidRDefault="00FC24A7" w:rsidP="00FC24A7">
      <w:pPr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ab/>
        <w:t>2. Удостоверение подписывается главой Горноуральского городского округа на основании решения Думы Горноуральского городского округа.</w:t>
      </w:r>
    </w:p>
    <w:p w:rsidR="00FC24A7" w:rsidRPr="00A53743" w:rsidRDefault="00FC24A7" w:rsidP="00FC24A7">
      <w:pPr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ab/>
        <w:t>3. Удостоверение выдается главой Горноуральского городского округа в течение десяти дней после принятия решения Думой Горноуральского городского округа о назначении старосты сельского населенного пункта.</w:t>
      </w:r>
    </w:p>
    <w:p w:rsidR="00FC24A7" w:rsidRPr="00A53743" w:rsidRDefault="00FC24A7" w:rsidP="00FC24A7">
      <w:pPr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ab/>
        <w:t>4. Описание  и изображение удостоверения:</w:t>
      </w:r>
    </w:p>
    <w:p w:rsidR="00FC24A7" w:rsidRPr="00A53743" w:rsidRDefault="00FC24A7" w:rsidP="00FC24A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Удостоверение «Староста сельского населенного пункта» представляет собой книжечку размером 100 на 70 мм в твердой обложке бордового цвета.</w:t>
      </w:r>
    </w:p>
    <w:p w:rsidR="00FC24A7" w:rsidRPr="00A53743" w:rsidRDefault="00FC24A7" w:rsidP="00FC24A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На внешней стороне удостоверения помещены выполненные золотым тиснением: вверху, в центре - изображение герба Горноуральского городского округа 20 на 30 мм, под которым в центре помещена выполненная золотым тиснением надпись в одну строку: «УДОСТОВЕРЕНИЕ» (высота прописных бу</w:t>
      </w:r>
      <w:proofErr w:type="gramStart"/>
      <w:r w:rsidRPr="00A53743">
        <w:rPr>
          <w:rFonts w:ascii="Liberation Serif" w:hAnsi="Liberation Serif" w:cs="Liberation Serif"/>
          <w:sz w:val="28"/>
          <w:szCs w:val="28"/>
        </w:rPr>
        <w:t>кв в стр</w:t>
      </w:r>
      <w:proofErr w:type="gramEnd"/>
      <w:r w:rsidRPr="00A53743">
        <w:rPr>
          <w:rFonts w:ascii="Liberation Serif" w:hAnsi="Liberation Serif" w:cs="Liberation Serif"/>
          <w:sz w:val="28"/>
          <w:szCs w:val="28"/>
        </w:rPr>
        <w:t>оке 4 мм).</w:t>
      </w:r>
    </w:p>
    <w:p w:rsidR="00FC24A7" w:rsidRPr="00A53743" w:rsidRDefault="00FC24A7" w:rsidP="00FC24A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Фон внутренней стороны имеет цвета государственного флага Российской Федерации.</w:t>
      </w:r>
    </w:p>
    <w:p w:rsidR="00FC24A7" w:rsidRPr="00A53743" w:rsidRDefault="00FC24A7" w:rsidP="00FC24A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На левой внутренней стороне удостоверения вверху, в центре помещается надпись в одну строку – «ГОРНОУРАЛЬСКИЙ ГОРОДСКОЙ ОКРУГ» (жирным шрифтом, высота прописных букв - 3 мм). Ниже помещены с левой стороны цветной герб Горноуральского городского округа, справа место для фотографии 30 на 40 мм. Ниже по центру надпись «</w:t>
      </w:r>
      <w:r w:rsidRPr="00A53743">
        <w:rPr>
          <w:rFonts w:ascii="Liberation Serif" w:hAnsi="Liberation Serif" w:cs="Liberation Serif"/>
          <w:i/>
          <w:sz w:val="28"/>
          <w:szCs w:val="28"/>
        </w:rPr>
        <w:t>действительно по</w:t>
      </w:r>
      <w:r w:rsidRPr="00A53743">
        <w:rPr>
          <w:rFonts w:ascii="Liberation Serif" w:hAnsi="Liberation Serif" w:cs="Liberation Serif"/>
          <w:sz w:val="28"/>
          <w:szCs w:val="28"/>
        </w:rPr>
        <w:t xml:space="preserve">» (курсивное начертание, высота строчных букв – 1 мм), рядом с надписью и ниже располагаются 2 линии для </w:t>
      </w:r>
      <w:proofErr w:type="spellStart"/>
      <w:r w:rsidRPr="00A53743">
        <w:rPr>
          <w:rFonts w:ascii="Liberation Serif" w:hAnsi="Liberation Serif" w:cs="Liberation Serif"/>
          <w:sz w:val="28"/>
          <w:szCs w:val="28"/>
        </w:rPr>
        <w:t>прописания</w:t>
      </w:r>
      <w:proofErr w:type="spellEnd"/>
      <w:r w:rsidRPr="00A53743">
        <w:rPr>
          <w:rFonts w:ascii="Liberation Serif" w:hAnsi="Liberation Serif" w:cs="Liberation Serif"/>
          <w:sz w:val="28"/>
          <w:szCs w:val="28"/>
        </w:rPr>
        <w:t xml:space="preserve"> даты действия удостоверения.</w:t>
      </w:r>
    </w:p>
    <w:p w:rsidR="00FC24A7" w:rsidRPr="00A53743" w:rsidRDefault="00FC24A7" w:rsidP="00FC24A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На правой внутренней стороне удостоверения вверху, в центре помещена надпись «УДОСТОВЕРЕНИЕ № ___» (жирным шрифтом, высота прописных букв 3 мм). Ниже помещены 3 линии для последующего указания над ними фамилии, имени и отчества лица, которого назначили старостой сельского населенного пункта.</w:t>
      </w:r>
    </w:p>
    <w:p w:rsidR="00FC24A7" w:rsidRPr="00A53743" w:rsidRDefault="00FC24A7" w:rsidP="00FC24A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Ниже помещена надпись «</w:t>
      </w:r>
      <w:r w:rsidRPr="00A53743">
        <w:rPr>
          <w:rFonts w:ascii="Liberation Serif" w:hAnsi="Liberation Serif" w:cs="Liberation Serif"/>
          <w:i/>
          <w:sz w:val="28"/>
          <w:szCs w:val="28"/>
        </w:rPr>
        <w:t>является</w:t>
      </w:r>
      <w:r w:rsidRPr="00A53743">
        <w:rPr>
          <w:rFonts w:ascii="Liberation Serif" w:hAnsi="Liberation Serif" w:cs="Liberation Serif"/>
          <w:sz w:val="28"/>
          <w:szCs w:val="28"/>
        </w:rPr>
        <w:t xml:space="preserve">» (курсивное начертание, высота строчных букв – 1 мм), рядом с надпись и ниже </w:t>
      </w:r>
      <w:proofErr w:type="gramStart"/>
      <w:r w:rsidRPr="00A53743">
        <w:rPr>
          <w:rFonts w:ascii="Liberation Serif" w:hAnsi="Liberation Serif" w:cs="Liberation Serif"/>
          <w:sz w:val="28"/>
          <w:szCs w:val="28"/>
        </w:rPr>
        <w:t xml:space="preserve">располагаются 3 линии для </w:t>
      </w:r>
      <w:proofErr w:type="spellStart"/>
      <w:r w:rsidRPr="00A53743">
        <w:rPr>
          <w:rFonts w:ascii="Liberation Serif" w:hAnsi="Liberation Serif" w:cs="Liberation Serif"/>
          <w:sz w:val="28"/>
          <w:szCs w:val="28"/>
        </w:rPr>
        <w:t>прописания</w:t>
      </w:r>
      <w:proofErr w:type="spellEnd"/>
      <w:r w:rsidRPr="00A53743">
        <w:rPr>
          <w:rFonts w:ascii="Liberation Serif" w:hAnsi="Liberation Serif" w:cs="Liberation Serif"/>
          <w:sz w:val="28"/>
          <w:szCs w:val="28"/>
        </w:rPr>
        <w:t xml:space="preserve"> кем является</w:t>
      </w:r>
      <w:proofErr w:type="gramEnd"/>
      <w:r w:rsidRPr="00A53743">
        <w:rPr>
          <w:rFonts w:ascii="Liberation Serif" w:hAnsi="Liberation Serif" w:cs="Liberation Serif"/>
          <w:sz w:val="28"/>
          <w:szCs w:val="28"/>
        </w:rPr>
        <w:t xml:space="preserve"> назначенное лицо.</w:t>
      </w:r>
    </w:p>
    <w:p w:rsidR="00FC24A7" w:rsidRPr="00A53743" w:rsidRDefault="00FC24A7" w:rsidP="00FC24A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>В нижней левой части располагается надпись в одну строку – «</w:t>
      </w:r>
      <w:r w:rsidRPr="00A53743">
        <w:rPr>
          <w:rFonts w:ascii="Liberation Serif" w:hAnsi="Liberation Serif" w:cs="Liberation Serif"/>
          <w:i/>
          <w:sz w:val="28"/>
          <w:szCs w:val="28"/>
        </w:rPr>
        <w:t>Глава округа</w:t>
      </w:r>
      <w:r w:rsidRPr="00A53743">
        <w:rPr>
          <w:rFonts w:ascii="Liberation Serif" w:hAnsi="Liberation Serif" w:cs="Liberation Serif"/>
          <w:sz w:val="28"/>
          <w:szCs w:val="28"/>
        </w:rPr>
        <w:t>» (курсивное начертание, жирным шрифтом, высота прописной буквы - 2 мм, высота строчных букв - 1 мм).</w:t>
      </w:r>
    </w:p>
    <w:p w:rsidR="00FC24A7" w:rsidRPr="00A53743" w:rsidRDefault="00FC24A7" w:rsidP="00FC24A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53743">
        <w:rPr>
          <w:rFonts w:ascii="Liberation Serif" w:hAnsi="Liberation Serif" w:cs="Liberation Serif"/>
          <w:sz w:val="28"/>
          <w:szCs w:val="28"/>
        </w:rPr>
        <w:t xml:space="preserve">Надписи выполнены типографской краской черного цвета. Фамилия, имя, отчество лица, которого назначили старостой сельского населенного пункта, кем является назначенное лицо и имя, отчество, фамилия главы округа </w:t>
      </w:r>
      <w:r w:rsidRPr="00A53743">
        <w:rPr>
          <w:rFonts w:ascii="Liberation Serif" w:hAnsi="Liberation Serif" w:cs="Liberation Serif"/>
          <w:sz w:val="28"/>
          <w:szCs w:val="28"/>
        </w:rPr>
        <w:lastRenderedPageBreak/>
        <w:t>вписываются от руки. Удостоверение собственноручно подписывается главой городского округа.</w:t>
      </w:r>
    </w:p>
    <w:p w:rsidR="00FC24A7" w:rsidRPr="00A53743" w:rsidRDefault="00FC24A7" w:rsidP="00FC24A7">
      <w:pPr>
        <w:spacing w:after="200"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4974"/>
      </w:tblGrid>
      <w:tr w:rsidR="00FC24A7" w:rsidRPr="00A53743" w:rsidTr="00F01A1E">
        <w:tc>
          <w:tcPr>
            <w:tcW w:w="5068" w:type="dxa"/>
          </w:tcPr>
          <w:p w:rsidR="00FC24A7" w:rsidRPr="00A53743" w:rsidRDefault="00FC24A7" w:rsidP="00F01A1E">
            <w:pPr>
              <w:spacing w:after="200"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069" w:type="dxa"/>
          </w:tcPr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743">
              <w:rPr>
                <w:rFonts w:ascii="Liberation Serif" w:hAnsi="Liberation Serif" w:cs="Liberation Serif"/>
                <w:sz w:val="28"/>
                <w:szCs w:val="28"/>
              </w:rPr>
              <w:t>Герб Горноуральского городского округа</w:t>
            </w: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743">
              <w:rPr>
                <w:rFonts w:ascii="Liberation Serif" w:hAnsi="Liberation Serif" w:cs="Liberation Serif"/>
                <w:sz w:val="28"/>
                <w:szCs w:val="28"/>
              </w:rPr>
              <w:t>УДОСТОВЕРЕНИЕ</w:t>
            </w: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C24A7" w:rsidRPr="00A53743" w:rsidRDefault="00FC24A7" w:rsidP="00FC24A7">
      <w:pPr>
        <w:spacing w:after="200"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C24A7" w:rsidRPr="00A53743" w:rsidRDefault="00FC24A7" w:rsidP="00FC24A7">
      <w:pPr>
        <w:spacing w:after="200"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033"/>
      </w:tblGrid>
      <w:tr w:rsidR="00FC24A7" w:rsidRPr="00A53743" w:rsidTr="00F01A1E">
        <w:tc>
          <w:tcPr>
            <w:tcW w:w="5068" w:type="dxa"/>
          </w:tcPr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b/>
                <w:sz w:val="16"/>
                <w:szCs w:val="16"/>
              </w:rPr>
            </w:pP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53743">
              <w:rPr>
                <w:rFonts w:ascii="Liberation Serif" w:hAnsi="Liberation Serif" w:cs="Liberation Serif"/>
                <w:b/>
                <w:sz w:val="22"/>
                <w:szCs w:val="22"/>
              </w:rPr>
              <w:t>ГОРНОУРАЛЬСКИЙ ГОРОДСКОЙ ОКРУГ</w:t>
            </w:r>
          </w:p>
          <w:p w:rsidR="00FC24A7" w:rsidRPr="00A53743" w:rsidRDefault="00D16EB6" w:rsidP="00F01A1E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16EB6">
              <w:rPr>
                <w:rFonts w:ascii="Liberation Serif" w:hAnsi="Liberation Serif" w:cs="Liberation Serif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48.3pt;margin-top:6.65pt;width:79.65pt;height:99.05pt;z-index:251662336;mso-width-relative:margin;mso-height-relative:margin">
                  <v:textbox>
                    <w:txbxContent>
                      <w:p w:rsidR="00FC24A7" w:rsidRDefault="00FC24A7" w:rsidP="00FC24A7"/>
                    </w:txbxContent>
                  </v:textbox>
                </v:shape>
              </w:pict>
            </w: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  <w:p w:rsidR="00FC24A7" w:rsidRPr="00A53743" w:rsidRDefault="00FC24A7" w:rsidP="00F01A1E">
            <w:pPr>
              <w:rPr>
                <w:rFonts w:ascii="Liberation Serif" w:hAnsi="Liberation Serif" w:cs="Liberation Serif"/>
              </w:rPr>
            </w:pPr>
          </w:p>
          <w:p w:rsidR="00FC24A7" w:rsidRPr="00A53743" w:rsidRDefault="00FC24A7" w:rsidP="00F01A1E">
            <w:pPr>
              <w:rPr>
                <w:rFonts w:ascii="Liberation Serif" w:hAnsi="Liberation Serif" w:cs="Liberation Serif"/>
              </w:rPr>
            </w:pPr>
            <w:r w:rsidRPr="00A53743">
              <w:rPr>
                <w:rFonts w:ascii="Liberation Serif" w:hAnsi="Liberation Serif" w:cs="Liberation Serif"/>
                <w:sz w:val="22"/>
                <w:szCs w:val="22"/>
              </w:rPr>
              <w:t xml:space="preserve">Герб Горноуральского </w:t>
            </w:r>
          </w:p>
          <w:p w:rsidR="00FC24A7" w:rsidRPr="00A53743" w:rsidRDefault="00FC24A7" w:rsidP="00F01A1E">
            <w:pPr>
              <w:rPr>
                <w:rFonts w:ascii="Liberation Serif" w:hAnsi="Liberation Serif" w:cs="Liberation Serif"/>
                <w:b/>
              </w:rPr>
            </w:pPr>
            <w:r w:rsidRPr="00A53743">
              <w:rPr>
                <w:rFonts w:ascii="Liberation Serif" w:hAnsi="Liberation Serif" w:cs="Liberation Serif"/>
                <w:sz w:val="22"/>
                <w:szCs w:val="22"/>
              </w:rPr>
              <w:t>городского округа</w:t>
            </w:r>
          </w:p>
          <w:p w:rsidR="00FC24A7" w:rsidRPr="00A53743" w:rsidRDefault="00FC24A7" w:rsidP="00F01A1E">
            <w:pPr>
              <w:rPr>
                <w:rFonts w:ascii="Liberation Serif" w:hAnsi="Liberation Serif" w:cs="Liberation Serif"/>
                <w:b/>
              </w:rPr>
            </w:pPr>
          </w:p>
          <w:p w:rsidR="00FC24A7" w:rsidRPr="00A53743" w:rsidRDefault="00FC24A7" w:rsidP="00F01A1E">
            <w:pPr>
              <w:rPr>
                <w:rFonts w:ascii="Liberation Serif" w:hAnsi="Liberation Serif" w:cs="Liberation Serif"/>
                <w:b/>
              </w:rPr>
            </w:pPr>
          </w:p>
          <w:p w:rsidR="00FC24A7" w:rsidRPr="00A53743" w:rsidRDefault="00FC24A7" w:rsidP="00F01A1E">
            <w:pPr>
              <w:rPr>
                <w:rFonts w:ascii="Liberation Serif" w:hAnsi="Liberation Serif" w:cs="Liberation Serif"/>
                <w:b/>
              </w:rPr>
            </w:pPr>
          </w:p>
          <w:p w:rsidR="00FC24A7" w:rsidRPr="00A53743" w:rsidRDefault="00FC24A7" w:rsidP="00F01A1E">
            <w:pPr>
              <w:rPr>
                <w:rFonts w:ascii="Liberation Serif" w:hAnsi="Liberation Serif" w:cs="Liberation Serif"/>
                <w:b/>
              </w:rPr>
            </w:pPr>
          </w:p>
          <w:p w:rsidR="00FC24A7" w:rsidRPr="00A53743" w:rsidRDefault="00FC24A7" w:rsidP="00F01A1E">
            <w:pPr>
              <w:rPr>
                <w:rFonts w:ascii="Liberation Serif" w:hAnsi="Liberation Serif" w:cs="Liberation Serif"/>
                <w:b/>
              </w:rPr>
            </w:pPr>
            <w:r w:rsidRPr="00A53743">
              <w:rPr>
                <w:rFonts w:ascii="Liberation Serif" w:hAnsi="Liberation Serif" w:cs="Liberation Serif"/>
                <w:i/>
                <w:sz w:val="22"/>
                <w:szCs w:val="22"/>
              </w:rPr>
              <w:t>действительно по</w:t>
            </w:r>
            <w:r w:rsidRPr="00A53743">
              <w:rPr>
                <w:rFonts w:ascii="Liberation Serif" w:hAnsi="Liberation Serif" w:cs="Liberation Serif"/>
                <w:b/>
                <w:sz w:val="22"/>
                <w:szCs w:val="22"/>
              </w:rPr>
              <w:t>__________________________</w:t>
            </w:r>
          </w:p>
          <w:p w:rsidR="00FC24A7" w:rsidRPr="00A53743" w:rsidRDefault="00FC24A7" w:rsidP="00F01A1E">
            <w:pPr>
              <w:rPr>
                <w:rFonts w:ascii="Liberation Serif" w:hAnsi="Liberation Serif" w:cs="Liberation Serif"/>
                <w:b/>
              </w:rPr>
            </w:pPr>
            <w:r w:rsidRPr="00A53743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                               __________________________</w:t>
            </w:r>
          </w:p>
          <w:p w:rsidR="00FC24A7" w:rsidRPr="00A53743" w:rsidRDefault="00FC24A7" w:rsidP="00F01A1E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5069" w:type="dxa"/>
          </w:tcPr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53743">
              <w:rPr>
                <w:rFonts w:ascii="Liberation Serif" w:hAnsi="Liberation Serif" w:cs="Liberation Serif"/>
                <w:b/>
                <w:sz w:val="26"/>
                <w:szCs w:val="26"/>
              </w:rPr>
              <w:t>УДОСТОВЕРЕНИЕ №___</w:t>
            </w: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743">
              <w:rPr>
                <w:rFonts w:ascii="Liberation Serif" w:hAnsi="Liberation Serif" w:cs="Liberation Serif"/>
                <w:sz w:val="28"/>
                <w:szCs w:val="28"/>
              </w:rPr>
              <w:t>_______________________________</w:t>
            </w: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743">
              <w:rPr>
                <w:rFonts w:ascii="Liberation Serif" w:hAnsi="Liberation Serif" w:cs="Liberation Serif"/>
                <w:sz w:val="28"/>
                <w:szCs w:val="28"/>
              </w:rPr>
              <w:t>_______________________________</w:t>
            </w: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743">
              <w:rPr>
                <w:rFonts w:ascii="Liberation Serif" w:hAnsi="Liberation Serif" w:cs="Liberation Serif"/>
                <w:sz w:val="28"/>
                <w:szCs w:val="28"/>
              </w:rPr>
              <w:t>_______________________________</w:t>
            </w: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6"/>
                <w:szCs w:val="6"/>
              </w:rPr>
            </w:pPr>
          </w:p>
          <w:p w:rsidR="00FC24A7" w:rsidRPr="00A53743" w:rsidRDefault="00FC24A7" w:rsidP="00F01A1E">
            <w:pPr>
              <w:rPr>
                <w:rFonts w:ascii="Liberation Serif" w:hAnsi="Liberation Serif" w:cs="Liberation Serif"/>
              </w:rPr>
            </w:pPr>
            <w:r w:rsidRPr="00A53743">
              <w:rPr>
                <w:rFonts w:ascii="Liberation Serif" w:hAnsi="Liberation Serif" w:cs="Liberation Serif"/>
                <w:sz w:val="22"/>
                <w:szCs w:val="22"/>
              </w:rPr>
              <w:t xml:space="preserve">  </w:t>
            </w:r>
            <w:r w:rsidRPr="00A53743">
              <w:rPr>
                <w:rFonts w:ascii="Liberation Serif" w:hAnsi="Liberation Serif" w:cs="Liberation Serif"/>
                <w:i/>
                <w:sz w:val="22"/>
                <w:szCs w:val="22"/>
              </w:rPr>
              <w:t>является</w:t>
            </w:r>
            <w:r w:rsidRPr="00A53743">
              <w:rPr>
                <w:rFonts w:ascii="Liberation Serif" w:hAnsi="Liberation Serif" w:cs="Liberation Serif"/>
                <w:sz w:val="22"/>
                <w:szCs w:val="22"/>
              </w:rPr>
              <w:t>__________________________________</w:t>
            </w: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743">
              <w:rPr>
                <w:rFonts w:ascii="Liberation Serif" w:hAnsi="Liberation Serif" w:cs="Liberation Serif"/>
                <w:sz w:val="28"/>
                <w:szCs w:val="28"/>
              </w:rPr>
              <w:t>_______________________________</w:t>
            </w: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3743">
              <w:rPr>
                <w:rFonts w:ascii="Liberation Serif" w:hAnsi="Liberation Serif" w:cs="Liberation Serif"/>
                <w:sz w:val="28"/>
                <w:szCs w:val="28"/>
              </w:rPr>
              <w:t>_______________________________</w:t>
            </w:r>
          </w:p>
          <w:p w:rsidR="00FC24A7" w:rsidRPr="00A53743" w:rsidRDefault="00FC24A7" w:rsidP="00F01A1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C24A7" w:rsidRPr="00A53743" w:rsidRDefault="00FC24A7" w:rsidP="00F01A1E">
            <w:pPr>
              <w:rPr>
                <w:rFonts w:ascii="Liberation Serif" w:hAnsi="Liberation Serif" w:cs="Liberation Serif"/>
                <w:b/>
                <w:i/>
              </w:rPr>
            </w:pPr>
            <w:r w:rsidRPr="00A53743">
              <w:rPr>
                <w:rFonts w:ascii="Liberation Serif" w:hAnsi="Liberation Serif" w:cs="Liberation Serif"/>
                <w:b/>
                <w:i/>
                <w:sz w:val="22"/>
                <w:szCs w:val="22"/>
              </w:rPr>
              <w:t>Глава округа</w:t>
            </w:r>
          </w:p>
          <w:p w:rsidR="00FC24A7" w:rsidRPr="00A53743" w:rsidRDefault="00FC24A7" w:rsidP="00F01A1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C24A7" w:rsidRPr="00A53743" w:rsidRDefault="00FC24A7" w:rsidP="00FC24A7">
      <w:pPr>
        <w:spacing w:after="200" w:line="276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FC24A7" w:rsidRPr="00A53743" w:rsidSect="00A53743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F0" w:rsidRDefault="004357F0" w:rsidP="00A53743">
      <w:r>
        <w:separator/>
      </w:r>
    </w:p>
  </w:endnote>
  <w:endnote w:type="continuationSeparator" w:id="0">
    <w:p w:rsidR="004357F0" w:rsidRDefault="004357F0" w:rsidP="00A5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F0" w:rsidRDefault="004357F0" w:rsidP="00A53743">
      <w:r>
        <w:separator/>
      </w:r>
    </w:p>
  </w:footnote>
  <w:footnote w:type="continuationSeparator" w:id="0">
    <w:p w:rsidR="004357F0" w:rsidRDefault="004357F0" w:rsidP="00A53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0721"/>
      <w:docPartObj>
        <w:docPartGallery w:val="Page Numbers (Top of Page)"/>
        <w:docPartUnique/>
      </w:docPartObj>
    </w:sdtPr>
    <w:sdtContent>
      <w:p w:rsidR="00A53743" w:rsidRDefault="00D16EB6">
        <w:pPr>
          <w:pStyle w:val="a6"/>
          <w:jc w:val="center"/>
        </w:pPr>
        <w:fldSimple w:instr=" PAGE   \* MERGEFORMAT ">
          <w:r w:rsidR="00EB7ADE">
            <w:rPr>
              <w:noProof/>
            </w:rPr>
            <w:t>6</w:t>
          </w:r>
        </w:fldSimple>
      </w:p>
    </w:sdtContent>
  </w:sdt>
  <w:p w:rsidR="0000763E" w:rsidRDefault="004357F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4A7"/>
    <w:rsid w:val="00153124"/>
    <w:rsid w:val="004357F0"/>
    <w:rsid w:val="00790A10"/>
    <w:rsid w:val="008A5676"/>
    <w:rsid w:val="00A53743"/>
    <w:rsid w:val="00A93ECC"/>
    <w:rsid w:val="00D16EB6"/>
    <w:rsid w:val="00E819E2"/>
    <w:rsid w:val="00EB7ADE"/>
    <w:rsid w:val="00ED4B8A"/>
    <w:rsid w:val="00FC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4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C24A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FC2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5374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74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2021-09-15T11:51:00Z</cp:lastPrinted>
  <dcterms:created xsi:type="dcterms:W3CDTF">2021-09-15T11:45:00Z</dcterms:created>
  <dcterms:modified xsi:type="dcterms:W3CDTF">2021-09-15T13:04:00Z</dcterms:modified>
</cp:coreProperties>
</file>