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97" w:rsidRPr="0040494E" w:rsidRDefault="00202997" w:rsidP="00202997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202997" w:rsidRPr="0040494E" w:rsidRDefault="00202997" w:rsidP="0020299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40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97" w:rsidRPr="0040494E" w:rsidRDefault="00202997" w:rsidP="0020299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02997" w:rsidRPr="0040494E" w:rsidRDefault="00202997" w:rsidP="0020299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202997" w:rsidRPr="0040494E" w:rsidRDefault="00202997" w:rsidP="00202997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202997" w:rsidRPr="0040494E" w:rsidRDefault="00202997" w:rsidP="00202997">
      <w:pPr>
        <w:jc w:val="center"/>
        <w:rPr>
          <w:rFonts w:ascii="Liberation Serif" w:hAnsi="Liberation Serif" w:cs="Liberation Serif"/>
          <w:b/>
        </w:rPr>
      </w:pPr>
      <w:r w:rsidRPr="0040494E">
        <w:rPr>
          <w:rFonts w:ascii="Liberation Serif" w:hAnsi="Liberation Serif" w:cs="Liberation Serif"/>
          <w:b/>
        </w:rPr>
        <w:t>СЕДЬМОЙ  СОЗЫВ</w:t>
      </w:r>
    </w:p>
    <w:p w:rsidR="00202997" w:rsidRPr="0040494E" w:rsidRDefault="00202997" w:rsidP="00202997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СЕМЬДЕСЯТ  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202997" w:rsidRPr="0040494E" w:rsidRDefault="00202997" w:rsidP="00202997">
      <w:pPr>
        <w:jc w:val="center"/>
        <w:rPr>
          <w:rFonts w:ascii="Liberation Serif" w:hAnsi="Liberation Serif" w:cs="Liberation Serif"/>
          <w:b/>
        </w:rPr>
      </w:pPr>
    </w:p>
    <w:p w:rsidR="00202997" w:rsidRPr="0040494E" w:rsidRDefault="00202997" w:rsidP="00202997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202997" w:rsidRPr="0040494E" w:rsidRDefault="00202997" w:rsidP="00202997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202997" w:rsidRPr="0040494E" w:rsidRDefault="00202997" w:rsidP="00202997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202997" w:rsidRPr="0040494E" w:rsidRDefault="00202997" w:rsidP="00202997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202997" w:rsidRPr="00202997" w:rsidRDefault="00202997" w:rsidP="0020299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8D1E6F" w:rsidRDefault="00202997" w:rsidP="0020299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0" w:name="_GoBack"/>
      <w:r w:rsidRPr="00202997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решение Думы Горноуральского городского округа от 26.10.2017  № 4/3 «Об утверждении Правил землепользования </w:t>
      </w:r>
    </w:p>
    <w:p w:rsidR="00202997" w:rsidRPr="00202997" w:rsidRDefault="00202997" w:rsidP="0020299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02997">
        <w:rPr>
          <w:rFonts w:ascii="Liberation Serif" w:hAnsi="Liberation Serif" w:cs="Liberation Serif"/>
          <w:b/>
          <w:i/>
          <w:sz w:val="28"/>
          <w:szCs w:val="28"/>
        </w:rPr>
        <w:t xml:space="preserve">и застройки Горноуральского городского округа»  </w:t>
      </w:r>
    </w:p>
    <w:bookmarkEnd w:id="0"/>
    <w:p w:rsidR="00202997" w:rsidRPr="00202997" w:rsidRDefault="00202997" w:rsidP="0020299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02997" w:rsidRPr="00202997" w:rsidRDefault="00202997" w:rsidP="0020299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>В соответствии со ст. 24, 28, 33 Градостроительного кодекса Российской Федерации, рассмотрев представленный администрацией Горноуральского городского округа проект решения Думы Горноуральского городского округа                      «О внесении изменений в решение Думы Горноуральского городского округа                       от 26.10.2017 № 4/3 «Об утверждении Правил  землепользования и застройки Горноуральского городского округа», Дума городского округа</w:t>
      </w:r>
    </w:p>
    <w:p w:rsidR="00202997" w:rsidRPr="00202997" w:rsidRDefault="00202997" w:rsidP="0020299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02997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202997" w:rsidRPr="00202997" w:rsidRDefault="00202997" w:rsidP="0020299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 xml:space="preserve">1. Внести изменения в решение Думы Горноуральского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997">
        <w:rPr>
          <w:rFonts w:ascii="Liberation Serif" w:hAnsi="Liberation Serif" w:cs="Liberation Serif"/>
          <w:sz w:val="28"/>
          <w:szCs w:val="28"/>
        </w:rPr>
        <w:t xml:space="preserve">от 26.10.2017 № 4/3 «Об утверждении Правил  землепользования   и застройки Горноуральского городского округа» (с изменениями от 26.04.2018 № 12/15;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997">
        <w:rPr>
          <w:rFonts w:ascii="Liberation Serif" w:hAnsi="Liberation Serif" w:cs="Liberation Serif"/>
          <w:sz w:val="28"/>
          <w:szCs w:val="28"/>
        </w:rPr>
        <w:t xml:space="preserve">от 23.08.2018 № 17/15; от 27.09.2018 № 19/6; </w:t>
      </w:r>
      <w:proofErr w:type="gramStart"/>
      <w:r w:rsidRPr="00202997">
        <w:rPr>
          <w:rFonts w:ascii="Liberation Serif" w:hAnsi="Liberation Serif" w:cs="Liberation Serif"/>
          <w:sz w:val="28"/>
          <w:szCs w:val="28"/>
        </w:rPr>
        <w:t>от 25.10.2018 № 21/16, от 20.12.2018 №23/13, от 24.01.2019 № 24/6, от 21.02.2019 № 26/12, от 28.03.2019 № 27/11,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02997">
        <w:rPr>
          <w:rFonts w:ascii="Liberation Serif" w:hAnsi="Liberation Serif" w:cs="Liberation Serif"/>
          <w:sz w:val="28"/>
          <w:szCs w:val="28"/>
        </w:rPr>
        <w:t>от 25.04.2019 № 29/7, от 30.05.2019 № 30/18, от 27.06.2019 № 32/5, от 29.08.2019 № 34/21, от 24.10.2019 № 39/12, от 30.01.2020 № 43/17, от 27.08.2020 № 49/14, от 25.02.2021 № 59/10, от 22.04.2021 № 62/22, от 27.05.2021 № 63/9</w:t>
      </w:r>
      <w:proofErr w:type="gramEnd"/>
      <w:r w:rsidRPr="00202997">
        <w:rPr>
          <w:rFonts w:ascii="Liberation Serif" w:hAnsi="Liberation Serif" w:cs="Liberation Serif"/>
          <w:sz w:val="28"/>
          <w:szCs w:val="28"/>
        </w:rPr>
        <w:t>, от 05.08.2021 № 65/3, от 25.08.2021 № 66/19, от 28.10.2021 № 69/10), в карты градостроительного зонирования территорий:</w:t>
      </w:r>
    </w:p>
    <w:p w:rsidR="00202997" w:rsidRPr="00202997" w:rsidRDefault="00202997" w:rsidP="0020299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 xml:space="preserve">1.1 деревни </w:t>
      </w:r>
      <w:proofErr w:type="spellStart"/>
      <w:r w:rsidRPr="00202997">
        <w:rPr>
          <w:rFonts w:ascii="Liberation Serif" w:hAnsi="Liberation Serif" w:cs="Liberation Serif"/>
          <w:sz w:val="28"/>
          <w:szCs w:val="28"/>
        </w:rPr>
        <w:t>Беляковка</w:t>
      </w:r>
      <w:proofErr w:type="spellEnd"/>
      <w:r w:rsidRPr="00202997">
        <w:rPr>
          <w:rFonts w:ascii="Liberation Serif" w:hAnsi="Liberation Serif" w:cs="Liberation Serif"/>
          <w:sz w:val="28"/>
          <w:szCs w:val="28"/>
        </w:rPr>
        <w:t>, в части изменения части зоны ОП-1 – «зона общего пользования» на зону Ж-1 – «зона жилых домов усадебного типа» в отношении существующего земельного участка по улице Мичуринская, 32;</w:t>
      </w:r>
    </w:p>
    <w:p w:rsidR="00202997" w:rsidRPr="00202997" w:rsidRDefault="00202997" w:rsidP="0020299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 xml:space="preserve">1.2 поселка </w:t>
      </w:r>
      <w:proofErr w:type="gramStart"/>
      <w:r w:rsidRPr="00202997">
        <w:rPr>
          <w:rFonts w:ascii="Liberation Serif" w:hAnsi="Liberation Serif" w:cs="Liberation Serif"/>
          <w:sz w:val="28"/>
          <w:szCs w:val="28"/>
        </w:rPr>
        <w:t>Зональный</w:t>
      </w:r>
      <w:proofErr w:type="gramEnd"/>
      <w:r w:rsidRPr="00202997">
        <w:rPr>
          <w:rFonts w:ascii="Liberation Serif" w:hAnsi="Liberation Serif" w:cs="Liberation Serif"/>
          <w:sz w:val="28"/>
          <w:szCs w:val="28"/>
        </w:rPr>
        <w:t xml:space="preserve"> в части изменения:</w:t>
      </w:r>
    </w:p>
    <w:p w:rsidR="00202997" w:rsidRPr="00202997" w:rsidRDefault="00202997" w:rsidP="0020299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>- части зоны ОП-1 – «зона общего пользования», части зоны К-1 – «коммунально-складская зона IV класса» на зону Ж-1 – «зона жилых домов усадебного типа» в отношении существующего земельного участка по улице Механизаторов,7;</w:t>
      </w:r>
    </w:p>
    <w:p w:rsidR="00202997" w:rsidRPr="00202997" w:rsidRDefault="00202997" w:rsidP="0020299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>- части зоны Ж-1 – «зона жилых домов усадебного типа», части зоны СХ-1 – «зона сельскохозяйственных угодий» на зону П-3 – «промышленные предприятия V класса вредности» в отношении существующих земельных участков в составе единого землепользования 66:19:0000000:176;</w:t>
      </w:r>
    </w:p>
    <w:p w:rsidR="00202997" w:rsidRPr="00202997" w:rsidRDefault="00202997" w:rsidP="00202997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 xml:space="preserve">1.3 села Краснополье, в части изменения части зоны Ж-1 – «зона жилых </w:t>
      </w:r>
      <w:r w:rsidRPr="00202997">
        <w:rPr>
          <w:rFonts w:ascii="Liberation Serif" w:hAnsi="Liberation Serif" w:cs="Liberation Serif"/>
          <w:sz w:val="28"/>
          <w:szCs w:val="28"/>
        </w:rPr>
        <w:lastRenderedPageBreak/>
        <w:t>домов усадебного типа» на зону ОДС-4 - общественно деловая зона (зона культовых объектов) для установления границ территории храма в районе земельного участка 11</w:t>
      </w:r>
      <w:proofErr w:type="gramStart"/>
      <w:r w:rsidRPr="00202997">
        <w:rPr>
          <w:rFonts w:ascii="Liberation Serif" w:hAnsi="Liberation Serif" w:cs="Liberation Serif"/>
          <w:sz w:val="28"/>
          <w:szCs w:val="28"/>
        </w:rPr>
        <w:t xml:space="preserve"> А</w:t>
      </w:r>
      <w:proofErr w:type="gramEnd"/>
      <w:r w:rsidRPr="00202997">
        <w:rPr>
          <w:rFonts w:ascii="Liberation Serif" w:hAnsi="Liberation Serif" w:cs="Liberation Serif"/>
          <w:sz w:val="28"/>
          <w:szCs w:val="28"/>
        </w:rPr>
        <w:t xml:space="preserve"> по улице Заречная;</w:t>
      </w:r>
    </w:p>
    <w:p w:rsidR="00202997" w:rsidRPr="00202997" w:rsidRDefault="00202997" w:rsidP="00202997">
      <w:pPr>
        <w:pStyle w:val="ConsPlusNormal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>1.4 села Мурзинка, в части изменения:</w:t>
      </w:r>
    </w:p>
    <w:p w:rsidR="00202997" w:rsidRPr="00202997" w:rsidRDefault="00202997" w:rsidP="00202997">
      <w:pPr>
        <w:pStyle w:val="ConsPlusNormal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 xml:space="preserve"> - части зоны ОДС-2 - общественно деловая зона (зона лечебно-оздоровительных комплексов) на зону ОДС-3 - общественно деловая зона (культурно-зрелищная зона) в отношении существующего земельного участка по улице Первомайская, 1;</w:t>
      </w:r>
    </w:p>
    <w:p w:rsidR="00202997" w:rsidRPr="00202997" w:rsidRDefault="00202997" w:rsidP="00202997">
      <w:pPr>
        <w:pStyle w:val="ConsPlusNormal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>- части зоны Р-1 - объекты рекреационного назначения (зона лесов, парков и скверов) на зону С-2 – «специальная зона (ритуальная деятельность) в отношении существующего земельного участка под кладбищем;</w:t>
      </w:r>
    </w:p>
    <w:p w:rsidR="00202997" w:rsidRPr="00202997" w:rsidRDefault="00202997" w:rsidP="00202997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 xml:space="preserve">1.5 села Новопаньшино, в части изменения части зоны Ж-2 - застройка многоквартирными (до 3 этажей включительно) домами без </w:t>
      </w:r>
      <w:proofErr w:type="spellStart"/>
      <w:r w:rsidRPr="00202997">
        <w:rPr>
          <w:rFonts w:ascii="Liberation Serif" w:hAnsi="Liberation Serif" w:cs="Liberation Serif"/>
          <w:sz w:val="28"/>
          <w:szCs w:val="28"/>
        </w:rPr>
        <w:t>приквартирных</w:t>
      </w:r>
      <w:proofErr w:type="spellEnd"/>
      <w:r w:rsidRPr="00202997">
        <w:rPr>
          <w:rFonts w:ascii="Liberation Serif" w:hAnsi="Liberation Serif" w:cs="Liberation Serif"/>
          <w:sz w:val="28"/>
          <w:szCs w:val="28"/>
        </w:rPr>
        <w:t xml:space="preserve"> участков на зону ОП-1 «зона общего пользования» в отношении прилегающей территории многоквартирных домов по улице Карла Маркса</w:t>
      </w:r>
      <w:r w:rsidRPr="00202997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>;</w:t>
      </w:r>
    </w:p>
    <w:p w:rsidR="00202997" w:rsidRPr="00202997" w:rsidRDefault="00202997" w:rsidP="00202997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>1.6 деревни Старая Паньшина в части изменения части зоны Р-3 – «зона водных объектов» на зону Ж-1 – «зона жилых домов усадебного типа» для формирования земельных участков в районе улицы Садовая, 27;</w:t>
      </w:r>
    </w:p>
    <w:p w:rsidR="00202997" w:rsidRPr="00202997" w:rsidRDefault="00202997" w:rsidP="00202997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>1.7 поселка Черноисточинск  в части изменения:</w:t>
      </w:r>
    </w:p>
    <w:p w:rsidR="00202997" w:rsidRPr="00202997" w:rsidRDefault="00202997" w:rsidP="00202997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 xml:space="preserve">- части зоны СХ-1 - зона сельскохозяйственных угодий, части зоны Р-2 -  зона парков, </w:t>
      </w:r>
      <w:proofErr w:type="spellStart"/>
      <w:r w:rsidRPr="00202997">
        <w:rPr>
          <w:rFonts w:ascii="Liberation Serif" w:hAnsi="Liberation Serif" w:cs="Liberation Serif"/>
          <w:sz w:val="28"/>
          <w:szCs w:val="28"/>
        </w:rPr>
        <w:t>рощь</w:t>
      </w:r>
      <w:proofErr w:type="spellEnd"/>
      <w:r w:rsidRPr="00202997">
        <w:rPr>
          <w:rFonts w:ascii="Liberation Serif" w:hAnsi="Liberation Serif" w:cs="Liberation Serif"/>
          <w:sz w:val="28"/>
          <w:szCs w:val="28"/>
        </w:rPr>
        <w:t xml:space="preserve">, лесопарков, части зоны Р-2(А) - полосы санитарно-защитного озеленения на зону И-1 - объекты инженерной инфраструктуры, </w:t>
      </w:r>
      <w:proofErr w:type="gramStart"/>
      <w:r w:rsidRPr="00202997">
        <w:rPr>
          <w:rFonts w:ascii="Liberation Serif" w:hAnsi="Liberation Serif" w:cs="Liberation Serif"/>
          <w:sz w:val="28"/>
          <w:szCs w:val="28"/>
        </w:rPr>
        <w:t>для</w:t>
      </w:r>
      <w:proofErr w:type="gramEnd"/>
      <w:r w:rsidRPr="0020299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02997">
        <w:rPr>
          <w:rFonts w:ascii="Liberation Serif" w:hAnsi="Liberation Serif" w:cs="Liberation Serif"/>
          <w:sz w:val="28"/>
          <w:szCs w:val="28"/>
        </w:rPr>
        <w:t>формирование</w:t>
      </w:r>
      <w:proofErr w:type="gramEnd"/>
      <w:r w:rsidRPr="00202997">
        <w:rPr>
          <w:rFonts w:ascii="Liberation Serif" w:hAnsi="Liberation Serif" w:cs="Liberation Serif"/>
          <w:sz w:val="28"/>
          <w:szCs w:val="28"/>
        </w:rPr>
        <w:t xml:space="preserve"> земельного участка под проектирование и строительство блочной газовой котельной в районе улицы Комсомольская;</w:t>
      </w:r>
    </w:p>
    <w:p w:rsidR="00202997" w:rsidRPr="00202997" w:rsidRDefault="00202997" w:rsidP="00202997">
      <w:pPr>
        <w:pStyle w:val="ConsPlusTitle"/>
        <w:ind w:firstLine="708"/>
        <w:jc w:val="both"/>
        <w:outlineLvl w:val="5"/>
        <w:rPr>
          <w:rFonts w:ascii="Liberation Serif" w:hAnsi="Liberation Serif" w:cs="Liberation Serif"/>
          <w:b w:val="0"/>
          <w:sz w:val="28"/>
          <w:szCs w:val="28"/>
        </w:rPr>
      </w:pPr>
      <w:r w:rsidRPr="00202997">
        <w:rPr>
          <w:rFonts w:ascii="Liberation Serif" w:hAnsi="Liberation Serif" w:cs="Liberation Serif"/>
          <w:b w:val="0"/>
          <w:sz w:val="28"/>
          <w:szCs w:val="28"/>
        </w:rPr>
        <w:t>-  части зоны Р-1 - «рекреационная зона»  на зону   Ж-1 (А) «зона жилых домов с ведение ЛПХ» в отношении существующего земельного участка 28</w:t>
      </w:r>
      <w:proofErr w:type="gramStart"/>
      <w:r w:rsidRPr="00202997">
        <w:rPr>
          <w:rFonts w:ascii="Liberation Serif" w:hAnsi="Liberation Serif" w:cs="Liberation Serif"/>
          <w:b w:val="0"/>
          <w:sz w:val="28"/>
          <w:szCs w:val="28"/>
        </w:rPr>
        <w:t xml:space="preserve"> А</w:t>
      </w:r>
      <w:proofErr w:type="gramEnd"/>
      <w:r w:rsidRPr="00202997">
        <w:rPr>
          <w:rFonts w:ascii="Liberation Serif" w:hAnsi="Liberation Serif" w:cs="Liberation Serif"/>
          <w:b w:val="0"/>
          <w:sz w:val="28"/>
          <w:szCs w:val="28"/>
        </w:rPr>
        <w:t xml:space="preserve"> по улице Чапаева;</w:t>
      </w:r>
    </w:p>
    <w:p w:rsidR="00202997" w:rsidRPr="00202997" w:rsidRDefault="00202997" w:rsidP="00202997">
      <w:pPr>
        <w:pStyle w:val="ConsPlusTitle"/>
        <w:ind w:firstLine="708"/>
        <w:jc w:val="both"/>
        <w:outlineLvl w:val="5"/>
        <w:rPr>
          <w:rFonts w:ascii="Liberation Serif" w:hAnsi="Liberation Serif" w:cs="Liberation Serif"/>
          <w:b w:val="0"/>
          <w:sz w:val="28"/>
          <w:szCs w:val="28"/>
        </w:rPr>
      </w:pPr>
      <w:r w:rsidRPr="00202997">
        <w:rPr>
          <w:rFonts w:ascii="Liberation Serif" w:hAnsi="Liberation Serif" w:cs="Liberation Serif"/>
          <w:b w:val="0"/>
          <w:sz w:val="28"/>
          <w:szCs w:val="28"/>
        </w:rPr>
        <w:t>- части зоны Р-1 - «рекреационная зона»  на зону  Ж-1 (А) «зона жилых домов с ведение ЛПХ» в отношении существующего земельного участка 22</w:t>
      </w:r>
      <w:proofErr w:type="gramStart"/>
      <w:r w:rsidRPr="00202997">
        <w:rPr>
          <w:rFonts w:ascii="Liberation Serif" w:hAnsi="Liberation Serif" w:cs="Liberation Serif"/>
          <w:b w:val="0"/>
          <w:sz w:val="28"/>
          <w:szCs w:val="28"/>
        </w:rPr>
        <w:t xml:space="preserve"> А</w:t>
      </w:r>
      <w:proofErr w:type="gramEnd"/>
      <w:r w:rsidRPr="00202997">
        <w:rPr>
          <w:rFonts w:ascii="Liberation Serif" w:hAnsi="Liberation Serif" w:cs="Liberation Serif"/>
          <w:b w:val="0"/>
          <w:sz w:val="28"/>
          <w:szCs w:val="28"/>
        </w:rPr>
        <w:t xml:space="preserve"> по улице Чапаева;</w:t>
      </w:r>
    </w:p>
    <w:p w:rsidR="00202997" w:rsidRPr="00202997" w:rsidRDefault="00202997" w:rsidP="00202997">
      <w:pPr>
        <w:pStyle w:val="ConsPlusTitle"/>
        <w:ind w:firstLine="708"/>
        <w:jc w:val="both"/>
        <w:outlineLvl w:val="5"/>
        <w:rPr>
          <w:rFonts w:ascii="Liberation Serif" w:hAnsi="Liberation Serif" w:cs="Liberation Serif"/>
          <w:b w:val="0"/>
          <w:sz w:val="28"/>
          <w:szCs w:val="28"/>
        </w:rPr>
      </w:pPr>
      <w:r w:rsidRPr="00202997">
        <w:rPr>
          <w:rFonts w:ascii="Liberation Serif" w:hAnsi="Liberation Serif" w:cs="Liberation Serif"/>
          <w:b w:val="0"/>
          <w:sz w:val="28"/>
          <w:szCs w:val="28"/>
        </w:rPr>
        <w:t>-части зоны ОДС-1 – «общественно деловая зона специализированная» на зону  Ж-1 (А) «зона жилых домов с ведение ЛПХ» для формирования земельного участка по улице Ломоносова, 33 Г;</w:t>
      </w:r>
    </w:p>
    <w:p w:rsidR="00202997" w:rsidRPr="00202997" w:rsidRDefault="00202997" w:rsidP="00202997">
      <w:pPr>
        <w:pStyle w:val="ConsPlusTitle"/>
        <w:ind w:firstLine="708"/>
        <w:jc w:val="both"/>
        <w:outlineLvl w:val="5"/>
        <w:rPr>
          <w:rFonts w:ascii="Liberation Serif" w:hAnsi="Liberation Serif" w:cs="Liberation Serif"/>
          <w:b w:val="0"/>
          <w:sz w:val="28"/>
          <w:szCs w:val="28"/>
        </w:rPr>
      </w:pPr>
      <w:r w:rsidRPr="00202997">
        <w:rPr>
          <w:rFonts w:ascii="Liberation Serif" w:hAnsi="Liberation Serif" w:cs="Liberation Serif"/>
          <w:b w:val="0"/>
          <w:sz w:val="28"/>
          <w:szCs w:val="28"/>
        </w:rPr>
        <w:t xml:space="preserve">- части зоны ОП-1 – «зона общего пользования» на зону Ж-1 (А) «зона жилых домов с ведение ЛПХ» в отношении существующего земельного участка 4 Г по улице </w:t>
      </w:r>
      <w:proofErr w:type="spellStart"/>
      <w:r w:rsidRPr="00202997">
        <w:rPr>
          <w:rFonts w:ascii="Liberation Serif" w:hAnsi="Liberation Serif" w:cs="Liberation Serif"/>
          <w:b w:val="0"/>
          <w:sz w:val="28"/>
          <w:szCs w:val="28"/>
        </w:rPr>
        <w:t>Ушкова</w:t>
      </w:r>
      <w:proofErr w:type="spellEnd"/>
      <w:r w:rsidRPr="00202997">
        <w:rPr>
          <w:rFonts w:ascii="Liberation Serif" w:hAnsi="Liberation Serif" w:cs="Liberation Serif"/>
          <w:b w:val="0"/>
          <w:sz w:val="28"/>
          <w:szCs w:val="28"/>
        </w:rPr>
        <w:t>;</w:t>
      </w:r>
    </w:p>
    <w:p w:rsidR="00202997" w:rsidRPr="00202997" w:rsidRDefault="00202997" w:rsidP="00202997">
      <w:pPr>
        <w:pStyle w:val="ConsPlusTitle"/>
        <w:ind w:firstLine="708"/>
        <w:jc w:val="both"/>
        <w:outlineLvl w:val="5"/>
        <w:rPr>
          <w:rFonts w:ascii="Liberation Serif" w:hAnsi="Liberation Serif" w:cs="Liberation Serif"/>
          <w:b w:val="0"/>
          <w:sz w:val="28"/>
          <w:szCs w:val="28"/>
        </w:rPr>
      </w:pPr>
      <w:r w:rsidRPr="00202997">
        <w:rPr>
          <w:rFonts w:ascii="Liberation Serif" w:hAnsi="Liberation Serif" w:cs="Liberation Serif"/>
          <w:b w:val="0"/>
          <w:sz w:val="28"/>
          <w:szCs w:val="28"/>
        </w:rPr>
        <w:t>- части зоны ОП-1 – «зона общего пользования» на зону Ж-1 (А) «зона жилых домов с ведение ЛПХ» в районе земельного участка 150 Г по улице Первомайская;</w:t>
      </w:r>
    </w:p>
    <w:p w:rsidR="00202997" w:rsidRPr="00202997" w:rsidRDefault="00202997" w:rsidP="00202997">
      <w:pPr>
        <w:pStyle w:val="ConsPlusTitle"/>
        <w:ind w:firstLine="708"/>
        <w:jc w:val="both"/>
        <w:outlineLvl w:val="5"/>
        <w:rPr>
          <w:rFonts w:ascii="Liberation Serif" w:hAnsi="Liberation Serif" w:cs="Liberation Serif"/>
          <w:b w:val="0"/>
          <w:sz w:val="28"/>
          <w:szCs w:val="28"/>
        </w:rPr>
      </w:pPr>
      <w:r w:rsidRPr="00202997">
        <w:rPr>
          <w:rFonts w:ascii="Liberation Serif" w:hAnsi="Liberation Serif" w:cs="Liberation Serif"/>
          <w:b w:val="0"/>
          <w:sz w:val="28"/>
          <w:szCs w:val="28"/>
        </w:rPr>
        <w:t>- части зоны ОП-1 – «зона общего пользования» на зону ОДС-8 – «общественно деловая зона специализированная» для формирования земельного участка в районе земельного участка с кадастровым номером 66:19:1101001:737;</w:t>
      </w:r>
    </w:p>
    <w:p w:rsidR="00202997" w:rsidRPr="00202997" w:rsidRDefault="00202997" w:rsidP="00202997">
      <w:pPr>
        <w:pStyle w:val="ConsPlusTitle"/>
        <w:ind w:firstLine="708"/>
        <w:jc w:val="both"/>
        <w:outlineLvl w:val="5"/>
        <w:rPr>
          <w:rFonts w:ascii="Liberation Serif" w:hAnsi="Liberation Serif" w:cs="Liberation Serif"/>
          <w:b w:val="0"/>
          <w:sz w:val="28"/>
          <w:szCs w:val="28"/>
        </w:rPr>
      </w:pPr>
      <w:r w:rsidRPr="00202997">
        <w:rPr>
          <w:rFonts w:ascii="Liberation Serif" w:hAnsi="Liberation Serif" w:cs="Liberation Serif"/>
          <w:b w:val="0"/>
          <w:sz w:val="28"/>
          <w:szCs w:val="28"/>
        </w:rPr>
        <w:t>- части зоны ОП-1 – «зона общего пользования», части зоны</w:t>
      </w:r>
      <w:proofErr w:type="gramStart"/>
      <w:r w:rsidRPr="00202997">
        <w:rPr>
          <w:rFonts w:ascii="Liberation Serif" w:hAnsi="Liberation Serif" w:cs="Liberation Serif"/>
          <w:b w:val="0"/>
          <w:sz w:val="28"/>
          <w:szCs w:val="28"/>
        </w:rPr>
        <w:t xml:space="preserve"> А</w:t>
      </w:r>
      <w:proofErr w:type="gramEnd"/>
      <w:r w:rsidRPr="00202997">
        <w:rPr>
          <w:rFonts w:ascii="Liberation Serif" w:hAnsi="Liberation Serif" w:cs="Liberation Serif"/>
          <w:b w:val="0"/>
          <w:sz w:val="28"/>
          <w:szCs w:val="28"/>
        </w:rPr>
        <w:t xml:space="preserve"> 1.1 – «защитные поселковые леса», части зоны Р-2 - «рекреационная зона»  на зону Ж-1 (А) «зона жилых домов с ведение ЛПХ» в отношении существующего </w:t>
      </w:r>
      <w:r w:rsidRPr="00202997">
        <w:rPr>
          <w:rFonts w:ascii="Liberation Serif" w:hAnsi="Liberation Serif" w:cs="Liberation Serif"/>
          <w:b w:val="0"/>
          <w:sz w:val="28"/>
          <w:szCs w:val="28"/>
        </w:rPr>
        <w:lastRenderedPageBreak/>
        <w:t>земельного участка по улице Таежная, 3;</w:t>
      </w:r>
    </w:p>
    <w:p w:rsidR="00202997" w:rsidRPr="00202997" w:rsidRDefault="00202997" w:rsidP="00202997">
      <w:pPr>
        <w:pStyle w:val="ConsPlusTitle"/>
        <w:ind w:firstLine="708"/>
        <w:jc w:val="both"/>
        <w:outlineLvl w:val="5"/>
        <w:rPr>
          <w:rFonts w:ascii="Liberation Serif" w:hAnsi="Liberation Serif" w:cs="Liberation Serif"/>
          <w:b w:val="0"/>
          <w:sz w:val="28"/>
          <w:szCs w:val="28"/>
        </w:rPr>
      </w:pPr>
      <w:r w:rsidRPr="00202997">
        <w:rPr>
          <w:rFonts w:ascii="Liberation Serif" w:hAnsi="Liberation Serif" w:cs="Liberation Serif"/>
          <w:b w:val="0"/>
          <w:sz w:val="28"/>
          <w:szCs w:val="28"/>
        </w:rPr>
        <w:t>- части зоны Ж-1 (А) «зона жилых домов с ведение ЛПХ» на зону ОДС-8 – «общественно деловая зона специализированная» для формирования земельного участка в районе земельного участка 101</w:t>
      </w:r>
      <w:proofErr w:type="gramStart"/>
      <w:r w:rsidRPr="00202997">
        <w:rPr>
          <w:rFonts w:ascii="Liberation Serif" w:hAnsi="Liberation Serif" w:cs="Liberation Serif"/>
          <w:b w:val="0"/>
          <w:sz w:val="28"/>
          <w:szCs w:val="28"/>
        </w:rPr>
        <w:t xml:space="preserve"> В</w:t>
      </w:r>
      <w:proofErr w:type="gramEnd"/>
      <w:r w:rsidRPr="00202997">
        <w:rPr>
          <w:rFonts w:ascii="Liberation Serif" w:hAnsi="Liberation Serif" w:cs="Liberation Serif"/>
          <w:b w:val="0"/>
          <w:sz w:val="28"/>
          <w:szCs w:val="28"/>
        </w:rPr>
        <w:t xml:space="preserve"> по улице Ленина.</w:t>
      </w:r>
    </w:p>
    <w:p w:rsidR="00202997" w:rsidRPr="00202997" w:rsidRDefault="00202997" w:rsidP="00202997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02997">
        <w:rPr>
          <w:rFonts w:ascii="Liberation Serif" w:hAnsi="Liberation Serif" w:cs="Liberation Serif"/>
          <w:sz w:val="28"/>
          <w:szCs w:val="28"/>
        </w:rPr>
        <w:t>1.8 территории вне границ населенных пунктов, в части изменения части зоны СХ-6 «зона сельскохозяйственных угодий», части зоны Р-1 – «рекреационная зона» на зону СХ-5 «сельскохозяйственная зона V класса» для формирования земельных участков в районе поселка Черноисточинск.</w:t>
      </w:r>
    </w:p>
    <w:p w:rsidR="00202997" w:rsidRPr="00202997" w:rsidRDefault="00202997" w:rsidP="0020299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>2. Настоящее Р</w:t>
      </w:r>
      <w:r w:rsidRPr="00202997">
        <w:rPr>
          <w:rFonts w:ascii="Liberation Serif" w:hAnsi="Liberation Serif" w:cs="Liberation Serif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202997" w:rsidRPr="00202997" w:rsidRDefault="00202997" w:rsidP="0020299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>3. Опубликовать настоящее Р</w:t>
      </w:r>
      <w:r w:rsidRPr="00202997">
        <w:rPr>
          <w:rFonts w:ascii="Liberation Serif" w:hAnsi="Liberation Serif" w:cs="Liberation Serif"/>
          <w:color w:val="000000" w:themeColor="text1"/>
          <w:sz w:val="28"/>
          <w:szCs w:val="28"/>
        </w:rPr>
        <w:t>ешение в установленном порядке и разместить на официальном сайте Горноуральского городского округа.</w:t>
      </w:r>
    </w:p>
    <w:p w:rsidR="00202997" w:rsidRPr="00202997" w:rsidRDefault="00202997" w:rsidP="00202997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02997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4. </w:t>
      </w:r>
      <w:proofErr w:type="gramStart"/>
      <w:r w:rsidRPr="00202997">
        <w:rPr>
          <w:rFonts w:ascii="Liberation Serif" w:hAnsi="Liberation Serif" w:cs="Liberation Serif"/>
          <w:color w:val="000000" w:themeColor="text1"/>
          <w:sz w:val="28"/>
          <w:szCs w:val="28"/>
        </w:rPr>
        <w:t>Контроль за</w:t>
      </w:r>
      <w:proofErr w:type="gramEnd"/>
      <w:r w:rsidRPr="0020299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(Еремеева Т. М.). </w:t>
      </w:r>
    </w:p>
    <w:p w:rsidR="00202997" w:rsidRPr="00202997" w:rsidRDefault="00202997" w:rsidP="002029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02997" w:rsidRPr="00202997" w:rsidRDefault="00202997" w:rsidP="00202997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202997" w:rsidRPr="00202997" w:rsidTr="00EB38F3">
        <w:tc>
          <w:tcPr>
            <w:tcW w:w="6487" w:type="dxa"/>
          </w:tcPr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02997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02997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02997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02997">
              <w:rPr>
                <w:rFonts w:ascii="Liberation Serif" w:hAnsi="Liberation Serif" w:cs="Liberation Serif"/>
                <w:sz w:val="28"/>
                <w:szCs w:val="28"/>
              </w:rPr>
              <w:t xml:space="preserve">В.В. Доможиров </w:t>
            </w:r>
          </w:p>
        </w:tc>
        <w:tc>
          <w:tcPr>
            <w:tcW w:w="3509" w:type="dxa"/>
          </w:tcPr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02997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02997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02997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02997" w:rsidRPr="00202997" w:rsidRDefault="00202997" w:rsidP="00EB38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02997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202997" w:rsidRPr="00202997" w:rsidRDefault="00202997" w:rsidP="002029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02997" w:rsidRPr="003862A3" w:rsidRDefault="00202997" w:rsidP="002029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02997" w:rsidRPr="003862A3" w:rsidRDefault="00202997" w:rsidP="002029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C5A42" w:rsidRDefault="00AC5A42"/>
    <w:sectPr w:rsidR="00AC5A42" w:rsidSect="008D1E6F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9D" w:rsidRDefault="001A149D" w:rsidP="008D1E6F">
      <w:r>
        <w:separator/>
      </w:r>
    </w:p>
  </w:endnote>
  <w:endnote w:type="continuationSeparator" w:id="0">
    <w:p w:rsidR="001A149D" w:rsidRDefault="001A149D" w:rsidP="008D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9D" w:rsidRDefault="001A149D" w:rsidP="008D1E6F">
      <w:r>
        <w:separator/>
      </w:r>
    </w:p>
  </w:footnote>
  <w:footnote w:type="continuationSeparator" w:id="0">
    <w:p w:rsidR="001A149D" w:rsidRDefault="001A149D" w:rsidP="008D1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3716"/>
      <w:docPartObj>
        <w:docPartGallery w:val="Page Numbers (Top of Page)"/>
        <w:docPartUnique/>
      </w:docPartObj>
    </w:sdtPr>
    <w:sdtContent>
      <w:p w:rsidR="008D1E6F" w:rsidRDefault="008D1E6F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0763E" w:rsidRDefault="001A149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997"/>
    <w:rsid w:val="001A149D"/>
    <w:rsid w:val="00202997"/>
    <w:rsid w:val="008D1E6F"/>
    <w:rsid w:val="00A0013D"/>
    <w:rsid w:val="00A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9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02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02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D1E6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D1E6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2021-11-17T10:59:00Z</cp:lastPrinted>
  <dcterms:created xsi:type="dcterms:W3CDTF">2021-11-17T10:57:00Z</dcterms:created>
  <dcterms:modified xsi:type="dcterms:W3CDTF">2021-11-17T11:02:00Z</dcterms:modified>
</cp:coreProperties>
</file>