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E2" w:rsidRDefault="00CF71E2" w:rsidP="0079209C">
      <w:pPr>
        <w:spacing w:after="0" w:line="240" w:lineRule="auto"/>
        <w:ind w:firstLine="709"/>
        <w:rPr>
          <w:rFonts w:ascii="Liberation Serif" w:hAnsi="Liberation Serif" w:cs="Liberation Serif"/>
          <w:b/>
          <w:sz w:val="26"/>
          <w:szCs w:val="26"/>
        </w:rPr>
      </w:pPr>
      <w:r w:rsidRPr="003E7E57">
        <w:rPr>
          <w:rFonts w:ascii="Liberation Serif" w:hAnsi="Liberation Serif" w:cs="Liberation Serif"/>
          <w:b/>
          <w:sz w:val="26"/>
          <w:szCs w:val="26"/>
        </w:rPr>
        <w:t xml:space="preserve">Инициативный проект </w:t>
      </w:r>
      <w:r w:rsidR="004C41FF" w:rsidRPr="004C41FF">
        <w:rPr>
          <w:rFonts w:ascii="Liberation Serif" w:hAnsi="Liberation Serif" w:cs="Liberation Serif"/>
          <w:b/>
          <w:sz w:val="26"/>
          <w:szCs w:val="26"/>
        </w:rPr>
        <w:t>«Детская игровая комната «ФЭНТАЗИ»</w:t>
      </w:r>
    </w:p>
    <w:p w:rsidR="004C41FF" w:rsidRPr="003E7E57" w:rsidRDefault="004C41FF" w:rsidP="0079209C">
      <w:pPr>
        <w:spacing w:after="0" w:line="240" w:lineRule="auto"/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3E7E57" w:rsidRDefault="001233A6" w:rsidP="007920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1. Место реализации проекта: </w:t>
      </w:r>
      <w:r w:rsidR="003E7E57" w:rsidRPr="003E7E57">
        <w:rPr>
          <w:rFonts w:ascii="Liberation Serif" w:hAnsi="Liberation Serif" w:cs="Liberation Serif"/>
          <w:sz w:val="26"/>
          <w:szCs w:val="26"/>
          <w:lang w:eastAsia="ru-RU"/>
        </w:rPr>
        <w:t>с</w:t>
      </w:r>
      <w:r w:rsidR="003E7E57">
        <w:rPr>
          <w:rFonts w:ascii="Liberation Serif" w:hAnsi="Liberation Serif" w:cs="Liberation Serif"/>
          <w:sz w:val="26"/>
          <w:szCs w:val="26"/>
          <w:lang w:eastAsia="ru-RU"/>
        </w:rPr>
        <w:t>ело</w:t>
      </w:r>
      <w:r w:rsidR="003E7E57"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Петрокаменское, ул. Ленина, 13а.</w:t>
      </w:r>
    </w:p>
    <w:p w:rsidR="003E7E57" w:rsidRPr="003E7E57" w:rsidRDefault="001233A6" w:rsidP="003E7E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3E7E57" w:rsidRPr="003E7E57">
        <w:rPr>
          <w:rFonts w:ascii="Liberation Serif" w:hAnsi="Liberation Serif" w:cs="Liberation Serif"/>
          <w:b/>
          <w:sz w:val="26"/>
          <w:szCs w:val="26"/>
          <w:lang w:eastAsia="ru-RU"/>
        </w:rPr>
        <w:t>Социальная эффективность от реализации проекта:</w:t>
      </w:r>
      <w:r w:rsidR="003E7E57"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3E7E57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роект направлен на организацию досуга жителей села, в особенности детей и подростков</w:t>
      </w:r>
      <w:r w:rsid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C41FF" w:rsidRPr="004C41FF" w:rsidRDefault="004C41FF" w:rsidP="004C41F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Реализация проекта «Детская игровая комната «Фэнтази» в селе Петрокаменское предполагает приобретение оборудования для обустройства детской игровой комнаты: интерактивная виртуальная стена, гигантские  шашки, надувной батут, </w:t>
      </w:r>
      <w:proofErr w:type="spellStart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будо-маты</w:t>
      </w:r>
      <w:proofErr w:type="spellEnd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игровой стол </w:t>
      </w:r>
      <w:proofErr w:type="spellStart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Аэрохоккей</w:t>
      </w:r>
      <w:proofErr w:type="spellEnd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модульный набор «Разноцветные кубики».</w:t>
      </w:r>
    </w:p>
    <w:p w:rsidR="004C41FF" w:rsidRDefault="004C41FF" w:rsidP="004C41F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оборудовании интерактивной виртуальной стены в детской игровой комнате «</w:t>
      </w:r>
      <w:proofErr w:type="spellStart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Фэнтези</w:t>
      </w:r>
      <w:proofErr w:type="spellEnd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будут использованы компьютер, проектор и датчик движения из пластика, который обладает рядом преимуществ: высокая безопасность, устойчив к деформации, долговечность, эстетичный внешний вид, повышенная износостойкость.</w:t>
      </w:r>
    </w:p>
    <w:p w:rsidR="0079209C" w:rsidRPr="003E7E57" w:rsidRDefault="0079209C" w:rsidP="004C41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Количество жителей, принявших участие в обсуждении проекта – </w:t>
      </w:r>
      <w:r w:rsid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124 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>человек</w:t>
      </w:r>
      <w:r w:rsidR="003E7E57">
        <w:rPr>
          <w:rFonts w:ascii="Liberation Serif" w:hAnsi="Liberation Serif" w:cs="Liberation Serif"/>
          <w:sz w:val="26"/>
          <w:szCs w:val="26"/>
          <w:lang w:eastAsia="ru-RU"/>
        </w:rPr>
        <w:t>а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79209C" w:rsidRPr="003E7E57" w:rsidRDefault="0079209C" w:rsidP="0079209C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4. Количество жителей, принявших обязательства по финансовому обеспечению проекта – </w:t>
      </w:r>
      <w:r w:rsidR="003E7E57">
        <w:rPr>
          <w:rFonts w:ascii="Liberation Serif" w:hAnsi="Liberation Serif" w:cs="Liberation Serif"/>
          <w:sz w:val="26"/>
          <w:szCs w:val="26"/>
          <w:lang w:eastAsia="ru-RU"/>
        </w:rPr>
        <w:t>124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человек</w:t>
      </w:r>
      <w:r w:rsidR="003E7E57">
        <w:rPr>
          <w:rFonts w:ascii="Liberation Serif" w:hAnsi="Liberation Serif" w:cs="Liberation Serif"/>
          <w:sz w:val="26"/>
          <w:szCs w:val="26"/>
          <w:lang w:eastAsia="ru-RU"/>
        </w:rPr>
        <w:t>а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79209C" w:rsidRPr="003E7E57" w:rsidRDefault="0079209C" w:rsidP="0079209C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Ориентировочный бюджет проекта:</w:t>
      </w:r>
    </w:p>
    <w:p w:rsidR="0079209C" w:rsidRPr="003E7E57" w:rsidRDefault="0079209C" w:rsidP="0079209C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Общая стоимость проекта – </w:t>
      </w:r>
      <w:r w:rsidR="004C41F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500,7</w:t>
      </w:r>
      <w:r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тыс. рублей, в том числе</w:t>
      </w:r>
    </w:p>
    <w:p w:rsidR="0079209C" w:rsidRPr="003E7E57" w:rsidRDefault="00E116DA" w:rsidP="0079209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7920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редства населения – 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25,0</w:t>
      </w:r>
      <w:r w:rsidR="007920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тыс. рублей (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920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,0%)</w:t>
      </w:r>
    </w:p>
    <w:p w:rsidR="0079209C" w:rsidRPr="003E7E57" w:rsidRDefault="0079209C" w:rsidP="0079209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Средства организаций – </w:t>
      </w:r>
      <w:r w:rsidR="004C41FF">
        <w:rPr>
          <w:rFonts w:ascii="Liberation Serif" w:hAnsi="Liberation Serif" w:cs="Liberation Serif"/>
          <w:sz w:val="26"/>
          <w:szCs w:val="26"/>
          <w:lang w:eastAsia="ru-RU"/>
        </w:rPr>
        <w:t>50,1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тыс. рублей (1</w:t>
      </w:r>
      <w:r w:rsidR="004C41FF">
        <w:rPr>
          <w:rFonts w:ascii="Liberation Serif" w:hAnsi="Liberation Serif" w:cs="Liberation Serif"/>
          <w:sz w:val="26"/>
          <w:szCs w:val="26"/>
          <w:lang w:eastAsia="ru-RU"/>
        </w:rPr>
        <w:t>0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>,0%)</w:t>
      </w:r>
    </w:p>
    <w:p w:rsidR="0079209C" w:rsidRPr="003E7E57" w:rsidRDefault="00E116DA" w:rsidP="0079209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юджет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ные средства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920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425,6</w:t>
      </w:r>
      <w:r w:rsidR="007920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тыс. рублей (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7920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5,0%)</w:t>
      </w:r>
    </w:p>
    <w:p w:rsidR="0079209C" w:rsidRPr="003E7E57" w:rsidRDefault="0079209C" w:rsidP="007920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7E57">
        <w:rPr>
          <w:rFonts w:ascii="Liberation Serif" w:hAnsi="Liberation Serif" w:cs="Liberation Serif"/>
          <w:sz w:val="26"/>
          <w:szCs w:val="26"/>
        </w:rPr>
        <w:t xml:space="preserve">6. </w:t>
      </w:r>
      <w:r w:rsidRPr="003E7E57">
        <w:rPr>
          <w:rFonts w:ascii="Liberation Serif" w:hAnsi="Liberation Serif" w:cs="Liberation Serif"/>
          <w:b/>
          <w:sz w:val="26"/>
          <w:szCs w:val="26"/>
        </w:rPr>
        <w:t>Актуальность проблемы</w:t>
      </w:r>
    </w:p>
    <w:p w:rsidR="001B2F0F" w:rsidRPr="001B2F0F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B2F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селе Петрокаменское нет оборудованной интерактивной площадки, где дети смогли бы освоить современные технологии. Школьникам приходится ездить на оборудованные площадки, оснащенные </w:t>
      </w:r>
      <w:proofErr w:type="gramStart"/>
      <w:r w:rsidRPr="001B2F0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новейшими</w:t>
      </w:r>
      <w:proofErr w:type="gramEnd"/>
      <w:r w:rsidRPr="001B2F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технологическим оборудованием, в город Нижний Тагил, отдаленность которого составляет 60 километров от села. Но не у всех жителей села, а особенно детей и подростков, есть возможности для проведения научно-познавательного досуга.</w:t>
      </w:r>
    </w:p>
    <w:p w:rsidR="004C41FF" w:rsidRDefault="004C41F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Проблема организации такого досуга для детей и молодежи может быть решена за счет приобретения и установки оборудования в кружковой комнате МАУ ГГО «Петрокаменский центр культуры», </w:t>
      </w:r>
      <w:proofErr w:type="gramStart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расположенном</w:t>
      </w:r>
      <w:proofErr w:type="gramEnd"/>
      <w:r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села. Кружковая комната  станет настоящей лабораторией фантазий развития современных цифровых технологий: здесь будут проводиться массовые мероприятия. Детям села Петрокаменское и ближайших населенных пунктов это будет доступно. Интерактивная стена станет местом для игр, общения и развития.</w:t>
      </w:r>
    </w:p>
    <w:p w:rsidR="004C41FF" w:rsidRDefault="0079209C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7. </w:t>
      </w:r>
      <w:r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Планируемые результаты от реализации проекта для населения: 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оборудование д</w:t>
      </w:r>
      <w:r w:rsidR="004C41FF"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етск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</w:t>
      </w:r>
      <w:r w:rsidR="004C41FF"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игров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</w:t>
      </w:r>
      <w:r w:rsidR="004C41FF"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комнат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ы в</w:t>
      </w:r>
      <w:r w:rsidR="004C41FF" w:rsidRP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МАУ ГГО «Петрокаменский центр культуры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».</w:t>
      </w:r>
    </w:p>
    <w:p w:rsidR="001B2F0F" w:rsidRDefault="0079209C" w:rsidP="001B2F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7E57">
        <w:rPr>
          <w:rFonts w:ascii="Liberation Serif" w:hAnsi="Liberation Serif" w:cs="Liberation Serif"/>
          <w:bCs/>
          <w:sz w:val="26"/>
          <w:szCs w:val="26"/>
        </w:rPr>
        <w:t>8.</w:t>
      </w:r>
      <w:r w:rsidRPr="003E7E57">
        <w:rPr>
          <w:rFonts w:ascii="Liberation Serif" w:hAnsi="Liberation Serif" w:cs="Liberation Serif"/>
          <w:b/>
          <w:bCs/>
          <w:sz w:val="26"/>
          <w:szCs w:val="26"/>
        </w:rPr>
        <w:t xml:space="preserve"> Сведения о </w:t>
      </w:r>
      <w:proofErr w:type="spellStart"/>
      <w:r w:rsidRPr="003E7E57">
        <w:rPr>
          <w:rFonts w:ascii="Liberation Serif" w:hAnsi="Liberation Serif" w:cs="Liberation Serif"/>
          <w:b/>
          <w:bCs/>
          <w:sz w:val="26"/>
          <w:szCs w:val="26"/>
        </w:rPr>
        <w:t>благополучателях</w:t>
      </w:r>
      <w:proofErr w:type="spellEnd"/>
      <w:r w:rsidRPr="003E7E57">
        <w:rPr>
          <w:rFonts w:ascii="Liberation Serif" w:hAnsi="Liberation Serif" w:cs="Liberation Serif"/>
          <w:b/>
          <w:bCs/>
          <w:sz w:val="26"/>
          <w:szCs w:val="26"/>
        </w:rPr>
        <w:t xml:space="preserve">: </w:t>
      </w:r>
      <w:r w:rsidR="001B2F0F" w:rsidRPr="001B2F0F">
        <w:rPr>
          <w:rFonts w:ascii="Liberation Serif" w:hAnsi="Liberation Serif" w:cs="Liberation Serif"/>
          <w:sz w:val="26"/>
          <w:szCs w:val="26"/>
        </w:rPr>
        <w:t xml:space="preserve">количество прямых </w:t>
      </w:r>
      <w:proofErr w:type="spellStart"/>
      <w:r w:rsidR="001B2F0F" w:rsidRPr="001B2F0F">
        <w:rPr>
          <w:rFonts w:ascii="Liberation Serif" w:hAnsi="Liberation Serif" w:cs="Liberation Serif"/>
          <w:sz w:val="26"/>
          <w:szCs w:val="26"/>
        </w:rPr>
        <w:t>благополучателей</w:t>
      </w:r>
      <w:proofErr w:type="spellEnd"/>
      <w:r w:rsidR="001B2F0F" w:rsidRPr="001B2F0F">
        <w:rPr>
          <w:rFonts w:ascii="Liberation Serif" w:hAnsi="Liberation Serif" w:cs="Liberation Serif"/>
          <w:sz w:val="26"/>
          <w:szCs w:val="26"/>
        </w:rPr>
        <w:t>: 3860 человек,</w:t>
      </w:r>
      <w:r w:rsidR="001B2F0F">
        <w:rPr>
          <w:rFonts w:ascii="Liberation Serif" w:hAnsi="Liberation Serif" w:cs="Liberation Serif"/>
          <w:sz w:val="26"/>
          <w:szCs w:val="26"/>
        </w:rPr>
        <w:t xml:space="preserve"> </w:t>
      </w:r>
      <w:r w:rsidR="001B2F0F" w:rsidRPr="001B2F0F">
        <w:rPr>
          <w:rFonts w:ascii="Liberation Serif" w:hAnsi="Liberation Serif" w:cs="Liberation Serif"/>
          <w:sz w:val="26"/>
          <w:szCs w:val="26"/>
        </w:rPr>
        <w:t>в том числе детей - 1023 человек</w:t>
      </w:r>
      <w:r w:rsidR="00E116DA">
        <w:rPr>
          <w:rFonts w:ascii="Liberation Serif" w:hAnsi="Liberation Serif" w:cs="Liberation Serif"/>
          <w:sz w:val="26"/>
          <w:szCs w:val="26"/>
        </w:rPr>
        <w:t>а</w:t>
      </w:r>
      <w:r w:rsidR="001B2F0F" w:rsidRPr="001B2F0F">
        <w:rPr>
          <w:rFonts w:ascii="Liberation Serif" w:hAnsi="Liberation Serif" w:cs="Liberation Serif"/>
          <w:sz w:val="26"/>
          <w:szCs w:val="26"/>
        </w:rPr>
        <w:t>.</w:t>
      </w:r>
    </w:p>
    <w:p w:rsidR="00D96FBB" w:rsidRPr="003E7E57" w:rsidRDefault="00D96FBB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</w:rPr>
        <w:t xml:space="preserve">9. 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Комплект предоставленных документов: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заявка;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информация о проекте;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протокол собрания граждан;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копии листов регистрации (3 шт.);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гарантийное письмо от жителей о </w:t>
      </w:r>
      <w:proofErr w:type="spellStart"/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софинансировании</w:t>
      </w:r>
      <w:proofErr w:type="spellEnd"/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проекта;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гарантийное письмо от индивидуального предпринимателя </w:t>
      </w:r>
      <w:r w:rsidR="00E116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</w:t>
      </w:r>
      <w:r w:rsidR="00B72A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proofErr w:type="spellStart"/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софинансировании</w:t>
      </w:r>
      <w:proofErr w:type="spellEnd"/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проекта;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B72A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коммерчески</w:t>
      </w:r>
      <w:r w:rsidR="004C41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B72A9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предложения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1B2F0F" w:rsidRPr="003E7E57" w:rsidRDefault="001B2F0F" w:rsidP="001B2F0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фото объекта (</w:t>
      </w:r>
      <w:r w:rsidR="00B72A9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шт.)</w:t>
      </w:r>
      <w:r w:rsidR="00B72A9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sectPr w:rsidR="001B2F0F" w:rsidRPr="003E7E57" w:rsidSect="004C41F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BA9"/>
    <w:multiLevelType w:val="multilevel"/>
    <w:tmpl w:val="165AB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5954"/>
    <w:rsid w:val="000561FF"/>
    <w:rsid w:val="000627BE"/>
    <w:rsid w:val="00064BAC"/>
    <w:rsid w:val="000B4608"/>
    <w:rsid w:val="000E0EEC"/>
    <w:rsid w:val="001233A6"/>
    <w:rsid w:val="0013618F"/>
    <w:rsid w:val="001458F8"/>
    <w:rsid w:val="00154C8C"/>
    <w:rsid w:val="001B2F0F"/>
    <w:rsid w:val="001D7F03"/>
    <w:rsid w:val="001F6F9A"/>
    <w:rsid w:val="00236C62"/>
    <w:rsid w:val="00347331"/>
    <w:rsid w:val="00376BBC"/>
    <w:rsid w:val="00382967"/>
    <w:rsid w:val="00387F82"/>
    <w:rsid w:val="003C6ED4"/>
    <w:rsid w:val="003D2401"/>
    <w:rsid w:val="003E7E57"/>
    <w:rsid w:val="004165D0"/>
    <w:rsid w:val="00477EF8"/>
    <w:rsid w:val="004C41FF"/>
    <w:rsid w:val="00585853"/>
    <w:rsid w:val="005A0D08"/>
    <w:rsid w:val="005B00E2"/>
    <w:rsid w:val="005B3696"/>
    <w:rsid w:val="006923F3"/>
    <w:rsid w:val="006A2AF9"/>
    <w:rsid w:val="006B2E17"/>
    <w:rsid w:val="006C3C7B"/>
    <w:rsid w:val="006F6AEC"/>
    <w:rsid w:val="00790A7C"/>
    <w:rsid w:val="0079209C"/>
    <w:rsid w:val="0082280E"/>
    <w:rsid w:val="008B1FC4"/>
    <w:rsid w:val="008E08C4"/>
    <w:rsid w:val="0090203B"/>
    <w:rsid w:val="00931FCD"/>
    <w:rsid w:val="0098345F"/>
    <w:rsid w:val="009A78B8"/>
    <w:rsid w:val="009D25B2"/>
    <w:rsid w:val="00A95954"/>
    <w:rsid w:val="00B637D6"/>
    <w:rsid w:val="00B71C02"/>
    <w:rsid w:val="00B72A9C"/>
    <w:rsid w:val="00B83E85"/>
    <w:rsid w:val="00B85769"/>
    <w:rsid w:val="00C44C15"/>
    <w:rsid w:val="00C7645F"/>
    <w:rsid w:val="00CC69DB"/>
    <w:rsid w:val="00CF71E2"/>
    <w:rsid w:val="00D400DF"/>
    <w:rsid w:val="00D865B1"/>
    <w:rsid w:val="00D91739"/>
    <w:rsid w:val="00D96FBB"/>
    <w:rsid w:val="00E116DA"/>
    <w:rsid w:val="00E62B32"/>
    <w:rsid w:val="00E70A82"/>
    <w:rsid w:val="00E91B49"/>
    <w:rsid w:val="00EF7B64"/>
    <w:rsid w:val="00F10508"/>
    <w:rsid w:val="00F65075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85"/>
    <w:pPr>
      <w:widowControl w:val="0"/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3E8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5B00E2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D400DF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2023-01-26T04:45:00Z</cp:lastPrinted>
  <dcterms:created xsi:type="dcterms:W3CDTF">2021-03-24T04:01:00Z</dcterms:created>
  <dcterms:modified xsi:type="dcterms:W3CDTF">2023-09-26T09:34:00Z</dcterms:modified>
</cp:coreProperties>
</file>